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D368F" w14:textId="10925B09" w:rsidR="003032EE" w:rsidRPr="003032EE" w:rsidRDefault="00AB2961" w:rsidP="003032EE">
      <w:pPr>
        <w:shd w:val="clear" w:color="auto" w:fill="FFFFFF"/>
        <w:rPr>
          <w:rFonts w:ascii="Arial" w:hAnsi="Arial" w:cs="Arial"/>
          <w:color w:val="222222"/>
          <w:sz w:val="20"/>
          <w:szCs w:val="20"/>
          <w:lang w:val="en-US"/>
        </w:rPr>
      </w:pPr>
      <w:r>
        <w:rPr>
          <w:rFonts w:asciiTheme="majorHAnsi" w:hAnsiTheme="majorHAnsi" w:cs="Helvetica Neue"/>
          <w:b/>
          <w:noProof/>
          <w:sz w:val="28"/>
          <w:szCs w:val="28"/>
          <w:lang w:val="en-US"/>
        </w:rPr>
        <w:drawing>
          <wp:anchor distT="0" distB="0" distL="114300" distR="114300" simplePos="0" relativeHeight="251658240" behindDoc="0" locked="0" layoutInCell="1" allowOverlap="1" wp14:anchorId="2CDE6616" wp14:editId="371EAFF0">
            <wp:simplePos x="0" y="0"/>
            <wp:positionH relativeFrom="margin">
              <wp:align>left</wp:align>
            </wp:positionH>
            <wp:positionV relativeFrom="margin">
              <wp:align>top</wp:align>
            </wp:positionV>
            <wp:extent cx="2171700" cy="7188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7190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32EE" w:rsidRPr="003032EE">
        <w:rPr>
          <w:rFonts w:ascii="Arial" w:hAnsi="Arial" w:cs="Arial"/>
          <w:i/>
          <w:iCs/>
          <w:color w:val="222222"/>
          <w:sz w:val="20"/>
          <w:szCs w:val="20"/>
          <w:lang w:val="en-US"/>
        </w:rPr>
        <w:t> </w:t>
      </w:r>
    </w:p>
    <w:p w14:paraId="6F70BBA4" w14:textId="67A333BD" w:rsidR="003032EE" w:rsidRPr="003032EE" w:rsidRDefault="003032EE" w:rsidP="003032EE">
      <w:pPr>
        <w:shd w:val="clear" w:color="auto" w:fill="FFFFFF"/>
        <w:rPr>
          <w:rFonts w:ascii="Arial" w:hAnsi="Arial" w:cs="Arial"/>
          <w:color w:val="222222"/>
          <w:sz w:val="20"/>
          <w:szCs w:val="20"/>
          <w:lang w:val="en-US"/>
        </w:rPr>
      </w:pPr>
    </w:p>
    <w:p w14:paraId="7B70A488" w14:textId="1FF4E217" w:rsidR="00FF5500" w:rsidRDefault="00FF5500" w:rsidP="00F03AE0">
      <w:pPr>
        <w:widowControl w:val="0"/>
        <w:autoSpaceDE w:val="0"/>
        <w:autoSpaceDN w:val="0"/>
        <w:adjustRightInd w:val="0"/>
        <w:spacing w:after="240"/>
        <w:ind w:firstLine="720"/>
        <w:jc w:val="center"/>
        <w:rPr>
          <w:rFonts w:asciiTheme="majorHAnsi" w:hAnsiTheme="majorHAnsi" w:cs="Helvetica Neue"/>
          <w:b/>
          <w:sz w:val="28"/>
          <w:szCs w:val="28"/>
          <w:lang w:val="en-US"/>
        </w:rPr>
      </w:pPr>
    </w:p>
    <w:p w14:paraId="17FEAAFD" w14:textId="77777777" w:rsidR="00AB2961" w:rsidRDefault="00AB2961" w:rsidP="00F03AE0">
      <w:pPr>
        <w:widowControl w:val="0"/>
        <w:autoSpaceDE w:val="0"/>
        <w:autoSpaceDN w:val="0"/>
        <w:adjustRightInd w:val="0"/>
        <w:spacing w:after="240"/>
        <w:ind w:firstLine="720"/>
        <w:jc w:val="center"/>
        <w:rPr>
          <w:rFonts w:asciiTheme="majorHAnsi" w:hAnsiTheme="majorHAnsi" w:cs="Helvetica Neue"/>
          <w:b/>
          <w:sz w:val="28"/>
          <w:szCs w:val="28"/>
          <w:lang w:val="en-US"/>
        </w:rPr>
      </w:pPr>
    </w:p>
    <w:p w14:paraId="640EDF8A" w14:textId="0714F230" w:rsidR="00F03AE0" w:rsidRPr="003423DB" w:rsidRDefault="0004672F" w:rsidP="00F03AE0">
      <w:pPr>
        <w:widowControl w:val="0"/>
        <w:autoSpaceDE w:val="0"/>
        <w:autoSpaceDN w:val="0"/>
        <w:adjustRightInd w:val="0"/>
        <w:spacing w:after="240"/>
        <w:ind w:firstLine="720"/>
        <w:jc w:val="center"/>
        <w:rPr>
          <w:rFonts w:asciiTheme="majorHAnsi" w:hAnsiTheme="majorHAnsi" w:cs="Helvetica Neue"/>
          <w:b/>
          <w:sz w:val="32"/>
          <w:szCs w:val="32"/>
          <w:lang w:val="en-US"/>
        </w:rPr>
      </w:pPr>
      <w:r w:rsidRPr="003423DB">
        <w:rPr>
          <w:rFonts w:asciiTheme="majorHAnsi" w:hAnsiTheme="majorHAnsi" w:cs="Helvetica Neue"/>
          <w:b/>
          <w:sz w:val="32"/>
          <w:szCs w:val="32"/>
          <w:lang w:val="en-US"/>
        </w:rPr>
        <w:t xml:space="preserve">Berlin – </w:t>
      </w:r>
      <w:r w:rsidR="00B01C5A" w:rsidRPr="003423DB">
        <w:rPr>
          <w:rFonts w:asciiTheme="majorHAnsi" w:hAnsiTheme="majorHAnsi" w:cs="Helvetica Neue"/>
          <w:b/>
          <w:sz w:val="32"/>
          <w:szCs w:val="32"/>
          <w:lang w:val="en-US"/>
        </w:rPr>
        <w:t>Junior Support</w:t>
      </w:r>
      <w:r w:rsidRPr="003423DB">
        <w:rPr>
          <w:rFonts w:asciiTheme="majorHAnsi" w:hAnsiTheme="majorHAnsi" w:cs="Helvetica Neue"/>
          <w:b/>
          <w:sz w:val="32"/>
          <w:szCs w:val="32"/>
          <w:lang w:val="en-US"/>
        </w:rPr>
        <w:t xml:space="preserve"> Engineer</w:t>
      </w:r>
      <w:r w:rsidR="00F03AE0" w:rsidRPr="003423DB">
        <w:rPr>
          <w:rFonts w:asciiTheme="majorHAnsi" w:hAnsiTheme="majorHAnsi" w:cs="Helvetica Neue"/>
          <w:b/>
          <w:sz w:val="32"/>
          <w:szCs w:val="32"/>
          <w:lang w:val="en-US"/>
        </w:rPr>
        <w:t xml:space="preserve"> </w:t>
      </w:r>
      <w:r w:rsidRPr="003423DB">
        <w:rPr>
          <w:rFonts w:asciiTheme="majorHAnsi" w:hAnsiTheme="majorHAnsi" w:cs="Helvetica Neue"/>
          <w:b/>
          <w:sz w:val="32"/>
          <w:szCs w:val="32"/>
          <w:lang w:val="en-US"/>
        </w:rPr>
        <w:t>(Student Trainee)</w:t>
      </w:r>
      <w:r w:rsidR="000554C2">
        <w:rPr>
          <w:rFonts w:asciiTheme="majorHAnsi" w:hAnsiTheme="majorHAnsi" w:cs="Helvetica Neue"/>
          <w:b/>
          <w:sz w:val="32"/>
          <w:szCs w:val="32"/>
          <w:lang w:val="en-US"/>
        </w:rPr>
        <w:t xml:space="preserve"> | 80h/Month | 10EUR/h</w:t>
      </w:r>
      <w:bookmarkStart w:id="0" w:name="_GoBack"/>
      <w:bookmarkEnd w:id="0"/>
    </w:p>
    <w:p w14:paraId="29A2AF17" w14:textId="77777777" w:rsidR="00F03AE0" w:rsidRPr="00022791" w:rsidRDefault="00F03AE0" w:rsidP="00F03AE0">
      <w:pPr>
        <w:widowControl w:val="0"/>
        <w:autoSpaceDE w:val="0"/>
        <w:autoSpaceDN w:val="0"/>
        <w:adjustRightInd w:val="0"/>
        <w:spacing w:after="240"/>
        <w:rPr>
          <w:rFonts w:asciiTheme="majorHAnsi" w:hAnsiTheme="majorHAnsi" w:cs="Times"/>
          <w:lang w:val="en-US"/>
        </w:rPr>
      </w:pPr>
      <w:r w:rsidRPr="00022791">
        <w:rPr>
          <w:rFonts w:asciiTheme="majorHAnsi" w:hAnsiTheme="majorHAnsi" w:cs="Helvetica Neue"/>
          <w:b/>
          <w:bCs/>
          <w:lang w:val="en-US"/>
        </w:rPr>
        <w:t>Job Description</w:t>
      </w:r>
    </w:p>
    <w:p w14:paraId="6123C5CB" w14:textId="5EFEA289" w:rsidR="00F03AE0" w:rsidRDefault="00F03AE0" w:rsidP="00F03AE0">
      <w:pPr>
        <w:widowControl w:val="0"/>
        <w:autoSpaceDE w:val="0"/>
        <w:autoSpaceDN w:val="0"/>
        <w:adjustRightInd w:val="0"/>
        <w:spacing w:after="240"/>
        <w:rPr>
          <w:rFonts w:asciiTheme="majorHAnsi" w:hAnsiTheme="majorHAnsi" w:cs="Helvetica Neue"/>
          <w:lang w:val="en-US"/>
        </w:rPr>
      </w:pPr>
      <w:r w:rsidRPr="00022791">
        <w:rPr>
          <w:rFonts w:asciiTheme="majorHAnsi" w:hAnsiTheme="majorHAnsi" w:cs="Helvetica Neue"/>
          <w:lang w:val="en-US"/>
        </w:rPr>
        <w:t xml:space="preserve">Do you want to work </w:t>
      </w:r>
      <w:r w:rsidR="009B3086">
        <w:rPr>
          <w:rFonts w:asciiTheme="majorHAnsi" w:hAnsiTheme="majorHAnsi" w:cs="Helvetica Neue"/>
          <w:lang w:val="en-US"/>
        </w:rPr>
        <w:t>in a dynamic global organization</w:t>
      </w:r>
      <w:r w:rsidRPr="00022791">
        <w:rPr>
          <w:rFonts w:asciiTheme="majorHAnsi" w:hAnsiTheme="majorHAnsi" w:cs="Helvetica Neue"/>
          <w:lang w:val="en-US"/>
        </w:rPr>
        <w:t xml:space="preserve">? We are looking for ambitious young professionals to join our </w:t>
      </w:r>
      <w:r>
        <w:rPr>
          <w:rFonts w:asciiTheme="majorHAnsi" w:hAnsiTheme="majorHAnsi" w:cs="Helvetica Neue"/>
          <w:lang w:val="en-US"/>
        </w:rPr>
        <w:t>support team in Berlin</w:t>
      </w:r>
      <w:r w:rsidR="003032EE">
        <w:rPr>
          <w:rFonts w:asciiTheme="majorHAnsi" w:hAnsiTheme="majorHAnsi" w:cs="Helvetica Neue"/>
          <w:lang w:val="en-US"/>
        </w:rPr>
        <w:t xml:space="preserve"> on a part time basis</w:t>
      </w:r>
      <w:r w:rsidR="000F79CA">
        <w:rPr>
          <w:rFonts w:asciiTheme="majorHAnsi" w:hAnsiTheme="majorHAnsi" w:cs="Helvetica Neue"/>
          <w:lang w:val="en-US"/>
        </w:rPr>
        <w:t xml:space="preserve"> (20h/week)</w:t>
      </w:r>
      <w:r w:rsidRPr="00022791">
        <w:rPr>
          <w:rFonts w:asciiTheme="majorHAnsi" w:hAnsiTheme="majorHAnsi" w:cs="Helvetica Neue"/>
          <w:lang w:val="en-US"/>
        </w:rPr>
        <w:t>.</w:t>
      </w:r>
      <w:r>
        <w:rPr>
          <w:rFonts w:asciiTheme="majorHAnsi" w:hAnsiTheme="majorHAnsi" w:cs="Helvetica Neue"/>
          <w:lang w:val="en-US"/>
        </w:rPr>
        <w:t xml:space="preserve"> </w:t>
      </w:r>
    </w:p>
    <w:p w14:paraId="3467DEAE" w14:textId="1654B508" w:rsidR="00F03AE0" w:rsidRPr="00022791" w:rsidRDefault="00F03AE0" w:rsidP="00F03AE0">
      <w:pPr>
        <w:widowControl w:val="0"/>
        <w:autoSpaceDE w:val="0"/>
        <w:autoSpaceDN w:val="0"/>
        <w:adjustRightInd w:val="0"/>
        <w:spacing w:after="240"/>
        <w:rPr>
          <w:rFonts w:asciiTheme="majorHAnsi" w:hAnsiTheme="majorHAnsi" w:cs="Helvetica Neue"/>
          <w:lang w:val="en-US"/>
        </w:rPr>
      </w:pPr>
      <w:r w:rsidRPr="00D04486">
        <w:rPr>
          <w:rFonts w:asciiTheme="majorHAnsi" w:hAnsiTheme="majorHAnsi" w:cs="Helvetica Neue"/>
          <w:lang w:val="en-US"/>
        </w:rPr>
        <w:t xml:space="preserve">Our office is between </w:t>
      </w:r>
      <w:proofErr w:type="spellStart"/>
      <w:r w:rsidRPr="00D04486">
        <w:rPr>
          <w:rFonts w:asciiTheme="majorHAnsi" w:hAnsiTheme="majorHAnsi" w:cs="Helvetica Neue"/>
          <w:lang w:val="en-US"/>
        </w:rPr>
        <w:t>Friedrichshain</w:t>
      </w:r>
      <w:proofErr w:type="spellEnd"/>
      <w:r w:rsidRPr="00D04486">
        <w:rPr>
          <w:rFonts w:asciiTheme="majorHAnsi" w:hAnsiTheme="majorHAnsi" w:cs="Helvetica Neue"/>
          <w:lang w:val="en-US"/>
        </w:rPr>
        <w:t xml:space="preserve"> and </w:t>
      </w:r>
      <w:proofErr w:type="spellStart"/>
      <w:r w:rsidRPr="00D04486">
        <w:rPr>
          <w:rFonts w:asciiTheme="majorHAnsi" w:hAnsiTheme="majorHAnsi" w:cs="Helvetica Neue"/>
          <w:lang w:val="en-US"/>
        </w:rPr>
        <w:t>Kreuzberg</w:t>
      </w:r>
      <w:proofErr w:type="spellEnd"/>
      <w:r w:rsidRPr="00D04486">
        <w:rPr>
          <w:rFonts w:asciiTheme="majorHAnsi" w:hAnsiTheme="majorHAnsi" w:cs="Helvetica Neue"/>
          <w:lang w:val="en-US"/>
        </w:rPr>
        <w:t xml:space="preserve"> right at </w:t>
      </w:r>
      <w:proofErr w:type="spellStart"/>
      <w:r w:rsidRPr="00D04486">
        <w:rPr>
          <w:rFonts w:asciiTheme="majorHAnsi" w:hAnsiTheme="majorHAnsi" w:cs="Helvetica Neue"/>
          <w:lang w:val="en-US"/>
        </w:rPr>
        <w:t>Oberbaumbrücke</w:t>
      </w:r>
      <w:proofErr w:type="spellEnd"/>
      <w:r w:rsidRPr="00D04486">
        <w:rPr>
          <w:rFonts w:asciiTheme="majorHAnsi" w:hAnsiTheme="majorHAnsi" w:cs="Helvetica Neue"/>
          <w:lang w:val="en-US"/>
        </w:rPr>
        <w:t xml:space="preserve">. You'll join a very international team of friendly people. You are self-driven and determined and </w:t>
      </w:r>
      <w:r>
        <w:rPr>
          <w:rFonts w:asciiTheme="majorHAnsi" w:hAnsiTheme="majorHAnsi" w:cs="Helvetica Neue"/>
          <w:lang w:val="en-US"/>
        </w:rPr>
        <w:t xml:space="preserve">have a </w:t>
      </w:r>
      <w:r w:rsidR="00554935">
        <w:rPr>
          <w:rFonts w:asciiTheme="majorHAnsi" w:hAnsiTheme="majorHAnsi" w:cs="Helvetica Neue"/>
          <w:lang w:val="en-US"/>
        </w:rPr>
        <w:t>great attention to detail</w:t>
      </w:r>
      <w:r w:rsidRPr="00D04486">
        <w:rPr>
          <w:rFonts w:asciiTheme="majorHAnsi" w:hAnsiTheme="majorHAnsi" w:cs="Helvetica Neue"/>
          <w:lang w:val="en-US"/>
        </w:rPr>
        <w:t>.</w:t>
      </w:r>
    </w:p>
    <w:p w14:paraId="2EA42EF5" w14:textId="1DA799C7" w:rsidR="003032EE" w:rsidRPr="003032EE" w:rsidRDefault="003032EE" w:rsidP="003032EE">
      <w:pPr>
        <w:widowControl w:val="0"/>
        <w:autoSpaceDE w:val="0"/>
        <w:autoSpaceDN w:val="0"/>
        <w:adjustRightInd w:val="0"/>
        <w:spacing w:after="240"/>
        <w:rPr>
          <w:rFonts w:asciiTheme="majorHAnsi" w:hAnsiTheme="majorHAnsi" w:cs="Helvetica Neue"/>
          <w:lang w:val="en-US"/>
        </w:rPr>
      </w:pPr>
      <w:r w:rsidRPr="003032EE">
        <w:rPr>
          <w:rFonts w:asciiTheme="majorHAnsi" w:hAnsiTheme="majorHAnsi" w:cs="Helvetica Neue"/>
          <w:lang w:val="en-US"/>
        </w:rPr>
        <w:t xml:space="preserve">The main responsibility of this position will be to continually update our database of </w:t>
      </w:r>
      <w:r w:rsidR="00521DE0" w:rsidRPr="003032EE">
        <w:rPr>
          <w:rFonts w:asciiTheme="majorHAnsi" w:hAnsiTheme="majorHAnsi" w:cs="Helvetica Neue"/>
          <w:lang w:val="en-US"/>
        </w:rPr>
        <w:t>Internet</w:t>
      </w:r>
      <w:r w:rsidRPr="003032EE">
        <w:rPr>
          <w:rFonts w:asciiTheme="majorHAnsi" w:hAnsiTheme="majorHAnsi" w:cs="Helvetica Neue"/>
          <w:lang w:val="en-US"/>
        </w:rPr>
        <w:t> sources, specifically focusing on websites from Germany, but also working as part of the wider Support Engineering</w:t>
      </w:r>
      <w:r w:rsidR="00521DE0">
        <w:rPr>
          <w:rFonts w:asciiTheme="majorHAnsi" w:hAnsiTheme="majorHAnsi" w:cs="Helvetica Neue"/>
          <w:lang w:val="en-US"/>
        </w:rPr>
        <w:t xml:space="preserve"> t</w:t>
      </w:r>
      <w:r w:rsidRPr="003032EE">
        <w:rPr>
          <w:rFonts w:asciiTheme="majorHAnsi" w:hAnsiTheme="majorHAnsi" w:cs="Helvetica Neue"/>
          <w:lang w:val="en-US"/>
        </w:rPr>
        <w:t xml:space="preserve">eam. </w:t>
      </w:r>
    </w:p>
    <w:p w14:paraId="326772D7" w14:textId="77777777" w:rsidR="00F03AE0" w:rsidRPr="00022791" w:rsidRDefault="00F03AE0" w:rsidP="00F03AE0">
      <w:pPr>
        <w:widowControl w:val="0"/>
        <w:autoSpaceDE w:val="0"/>
        <w:autoSpaceDN w:val="0"/>
        <w:adjustRightInd w:val="0"/>
        <w:spacing w:after="240"/>
        <w:rPr>
          <w:rFonts w:asciiTheme="majorHAnsi" w:hAnsiTheme="majorHAnsi" w:cs="Times"/>
          <w:lang w:val="en-US"/>
        </w:rPr>
      </w:pPr>
      <w:r w:rsidRPr="00022791">
        <w:rPr>
          <w:rFonts w:asciiTheme="majorHAnsi" w:hAnsiTheme="majorHAnsi" w:cs="Helvetica Neue"/>
          <w:b/>
          <w:bCs/>
          <w:lang w:val="en-US"/>
        </w:rPr>
        <w:t>Responsibilities</w:t>
      </w:r>
    </w:p>
    <w:p w14:paraId="45AD726E" w14:textId="77777777" w:rsidR="00F03AE0" w:rsidRPr="003032EE" w:rsidRDefault="00F03AE0" w:rsidP="00F03AE0">
      <w:pPr>
        <w:pStyle w:val="ListParagraph"/>
        <w:widowControl w:val="0"/>
        <w:numPr>
          <w:ilvl w:val="0"/>
          <w:numId w:val="5"/>
        </w:numPr>
        <w:tabs>
          <w:tab w:val="left" w:pos="220"/>
          <w:tab w:val="left" w:pos="720"/>
        </w:tabs>
        <w:autoSpaceDE w:val="0"/>
        <w:autoSpaceDN w:val="0"/>
        <w:adjustRightInd w:val="0"/>
        <w:spacing w:after="360"/>
        <w:rPr>
          <w:rFonts w:asciiTheme="majorHAnsi" w:hAnsiTheme="majorHAnsi" w:cs="Symbol"/>
          <w:lang w:val="en-US"/>
        </w:rPr>
      </w:pPr>
      <w:r w:rsidRPr="00D04486">
        <w:rPr>
          <w:rFonts w:asciiTheme="majorHAnsi" w:hAnsiTheme="majorHAnsi" w:cs="Helvetica Neue"/>
          <w:lang w:val="en-US"/>
        </w:rPr>
        <w:t>Work withi</w:t>
      </w:r>
      <w:r>
        <w:rPr>
          <w:rFonts w:asciiTheme="majorHAnsi" w:hAnsiTheme="majorHAnsi" w:cs="Helvetica Neue"/>
          <w:lang w:val="en-US"/>
        </w:rPr>
        <w:t>n a dynamic, international team</w:t>
      </w:r>
    </w:p>
    <w:p w14:paraId="18FFED94" w14:textId="77777777" w:rsidR="00F03AE0" w:rsidRPr="00D04486" w:rsidRDefault="00F03AE0" w:rsidP="003032EE">
      <w:pPr>
        <w:pStyle w:val="ListParagraph"/>
        <w:widowControl w:val="0"/>
        <w:numPr>
          <w:ilvl w:val="0"/>
          <w:numId w:val="5"/>
        </w:numPr>
        <w:tabs>
          <w:tab w:val="left" w:pos="220"/>
          <w:tab w:val="left" w:pos="720"/>
        </w:tabs>
        <w:autoSpaceDE w:val="0"/>
        <w:autoSpaceDN w:val="0"/>
        <w:adjustRightInd w:val="0"/>
        <w:spacing w:after="360"/>
        <w:rPr>
          <w:rFonts w:asciiTheme="majorHAnsi" w:hAnsiTheme="majorHAnsi" w:cs="Symbol"/>
          <w:lang w:val="en-US"/>
        </w:rPr>
      </w:pPr>
      <w:r w:rsidRPr="00D04486">
        <w:rPr>
          <w:rFonts w:asciiTheme="majorHAnsi" w:hAnsiTheme="majorHAnsi" w:cs="Helvetica Neue"/>
          <w:lang w:val="en-US"/>
        </w:rPr>
        <w:t xml:space="preserve">Work with </w:t>
      </w:r>
      <w:r>
        <w:rPr>
          <w:rFonts w:asciiTheme="majorHAnsi" w:hAnsiTheme="majorHAnsi" w:cs="Helvetica Neue"/>
          <w:lang w:val="en-US"/>
        </w:rPr>
        <w:t xml:space="preserve">content engineering </w:t>
      </w:r>
      <w:r w:rsidRPr="00D04486">
        <w:rPr>
          <w:rFonts w:asciiTheme="majorHAnsi" w:hAnsiTheme="majorHAnsi" w:cs="Helvetica Neue"/>
          <w:lang w:val="en-US"/>
        </w:rPr>
        <w:t xml:space="preserve">teams to determine root cause of problems </w:t>
      </w:r>
      <w:r>
        <w:rPr>
          <w:rFonts w:asciiTheme="majorHAnsi" w:hAnsiTheme="majorHAnsi" w:cs="Helvetica Neue"/>
          <w:lang w:val="en-US"/>
        </w:rPr>
        <w:t xml:space="preserve">and </w:t>
      </w:r>
      <w:r w:rsidRPr="003032EE">
        <w:rPr>
          <w:rFonts w:asciiTheme="majorHAnsi" w:hAnsiTheme="majorHAnsi" w:cs="Symbol"/>
          <w:lang w:val="en-US"/>
        </w:rPr>
        <w:t>deliver effective solutions</w:t>
      </w:r>
    </w:p>
    <w:p w14:paraId="2D4A0568" w14:textId="77777777" w:rsidR="00F03AE0" w:rsidRPr="003032EE" w:rsidRDefault="00F03AE0" w:rsidP="003032EE">
      <w:pPr>
        <w:pStyle w:val="ListParagraph"/>
        <w:widowControl w:val="0"/>
        <w:numPr>
          <w:ilvl w:val="0"/>
          <w:numId w:val="5"/>
        </w:numPr>
        <w:tabs>
          <w:tab w:val="left" w:pos="220"/>
          <w:tab w:val="left" w:pos="720"/>
        </w:tabs>
        <w:autoSpaceDE w:val="0"/>
        <w:autoSpaceDN w:val="0"/>
        <w:adjustRightInd w:val="0"/>
        <w:spacing w:after="360"/>
        <w:rPr>
          <w:rFonts w:asciiTheme="majorHAnsi" w:hAnsiTheme="majorHAnsi" w:cs="Symbol"/>
          <w:lang w:val="en-US"/>
        </w:rPr>
      </w:pPr>
      <w:r w:rsidRPr="003032EE">
        <w:rPr>
          <w:rFonts w:asciiTheme="majorHAnsi" w:hAnsiTheme="majorHAnsi" w:cs="Symbol"/>
          <w:lang w:val="en-US"/>
        </w:rPr>
        <w:t>Work on task force projects focused on continuous improvement of content quality and expanding of the content coverage</w:t>
      </w:r>
    </w:p>
    <w:p w14:paraId="02BC9542" w14:textId="6B3A0001" w:rsidR="003032EE" w:rsidRPr="003032EE" w:rsidRDefault="003032EE" w:rsidP="003032EE">
      <w:pPr>
        <w:pStyle w:val="ListParagraph"/>
        <w:widowControl w:val="0"/>
        <w:numPr>
          <w:ilvl w:val="0"/>
          <w:numId w:val="5"/>
        </w:numPr>
        <w:tabs>
          <w:tab w:val="left" w:pos="220"/>
          <w:tab w:val="left" w:pos="720"/>
        </w:tabs>
        <w:autoSpaceDE w:val="0"/>
        <w:autoSpaceDN w:val="0"/>
        <w:adjustRightInd w:val="0"/>
        <w:spacing w:after="360"/>
        <w:rPr>
          <w:rFonts w:asciiTheme="majorHAnsi" w:hAnsiTheme="majorHAnsi" w:cs="Symbol"/>
          <w:lang w:val="en-US"/>
        </w:rPr>
      </w:pPr>
      <w:r w:rsidRPr="003032EE">
        <w:rPr>
          <w:rFonts w:asciiTheme="majorHAnsi" w:hAnsiTheme="majorHAnsi" w:cs="Symbol"/>
          <w:lang w:val="en-US"/>
        </w:rPr>
        <w:t>All sources are added via our own in-house online interface, with some potential for 3rd party tooling for configuration</w:t>
      </w:r>
    </w:p>
    <w:p w14:paraId="17B6A62C" w14:textId="7E74A3D9" w:rsidR="003032EE" w:rsidRPr="00B01C5A" w:rsidRDefault="003032EE" w:rsidP="003032EE">
      <w:pPr>
        <w:shd w:val="clear" w:color="auto" w:fill="FFFFFF"/>
        <w:rPr>
          <w:rFonts w:ascii="Arial" w:hAnsi="Arial" w:cs="Arial"/>
          <w:color w:val="222222"/>
          <w:sz w:val="20"/>
          <w:szCs w:val="20"/>
          <w:lang w:val="en-US"/>
        </w:rPr>
      </w:pPr>
      <w:r w:rsidRPr="00B01C5A">
        <w:rPr>
          <w:rFonts w:ascii="Arial" w:hAnsi="Arial" w:cs="Arial"/>
          <w:iCs/>
          <w:color w:val="222222"/>
          <w:sz w:val="20"/>
          <w:szCs w:val="20"/>
          <w:lang w:val="en-US"/>
        </w:rPr>
        <w:t xml:space="preserve">All required training </w:t>
      </w:r>
      <w:proofErr w:type="gramStart"/>
      <w:r w:rsidR="00AB05A0">
        <w:rPr>
          <w:rFonts w:ascii="Arial" w:hAnsi="Arial" w:cs="Arial"/>
          <w:iCs/>
          <w:color w:val="222222"/>
          <w:sz w:val="20"/>
          <w:szCs w:val="20"/>
          <w:lang w:val="en-US"/>
        </w:rPr>
        <w:t>will</w:t>
      </w:r>
      <w:proofErr w:type="gramEnd"/>
      <w:r w:rsidRPr="00B01C5A">
        <w:rPr>
          <w:rFonts w:ascii="Arial" w:hAnsi="Arial" w:cs="Arial"/>
          <w:iCs/>
          <w:color w:val="222222"/>
          <w:sz w:val="20"/>
          <w:szCs w:val="20"/>
          <w:lang w:val="en-US"/>
        </w:rPr>
        <w:t xml:space="preserve"> be provided.</w:t>
      </w:r>
    </w:p>
    <w:p w14:paraId="5511AB5F" w14:textId="77777777" w:rsidR="003032EE" w:rsidRPr="003032EE" w:rsidRDefault="003032EE" w:rsidP="003032EE">
      <w:pPr>
        <w:shd w:val="clear" w:color="auto" w:fill="FFFFFF"/>
        <w:rPr>
          <w:rFonts w:ascii="Arial" w:hAnsi="Arial" w:cs="Arial"/>
          <w:color w:val="222222"/>
          <w:sz w:val="20"/>
          <w:szCs w:val="20"/>
          <w:lang w:val="en-US"/>
        </w:rPr>
      </w:pPr>
      <w:r w:rsidRPr="003032EE">
        <w:rPr>
          <w:rFonts w:ascii="Arial" w:hAnsi="Arial" w:cs="Arial"/>
          <w:i/>
          <w:iCs/>
          <w:color w:val="222222"/>
          <w:sz w:val="20"/>
          <w:szCs w:val="20"/>
          <w:lang w:val="en-US"/>
        </w:rPr>
        <w:t> </w:t>
      </w:r>
    </w:p>
    <w:p w14:paraId="18A43D07" w14:textId="3FAFCBBE" w:rsidR="00F03AE0" w:rsidRPr="00022791" w:rsidRDefault="00F03AE0" w:rsidP="0004672F">
      <w:pPr>
        <w:widowControl w:val="0"/>
        <w:tabs>
          <w:tab w:val="left" w:pos="220"/>
          <w:tab w:val="left" w:pos="720"/>
          <w:tab w:val="left" w:pos="5872"/>
        </w:tabs>
        <w:autoSpaceDE w:val="0"/>
        <w:autoSpaceDN w:val="0"/>
        <w:adjustRightInd w:val="0"/>
        <w:spacing w:after="360"/>
        <w:rPr>
          <w:rFonts w:asciiTheme="majorHAnsi" w:hAnsiTheme="majorHAnsi" w:cs="Symbol"/>
          <w:lang w:val="en-US"/>
        </w:rPr>
      </w:pPr>
      <w:r w:rsidRPr="00022791">
        <w:rPr>
          <w:rFonts w:asciiTheme="majorHAnsi" w:hAnsiTheme="majorHAnsi" w:cs="Symbol"/>
          <w:lang w:val="en-US"/>
        </w:rPr>
        <w:t> </w:t>
      </w:r>
      <w:r w:rsidRPr="00022791">
        <w:rPr>
          <w:rFonts w:asciiTheme="majorHAnsi" w:hAnsiTheme="majorHAnsi" w:cs="Helvetica Neue"/>
          <w:b/>
          <w:bCs/>
          <w:lang w:val="en-US"/>
        </w:rPr>
        <w:t xml:space="preserve">Required Skills/Qualifications </w:t>
      </w:r>
      <w:r w:rsidR="0004672F">
        <w:rPr>
          <w:rFonts w:asciiTheme="majorHAnsi" w:hAnsiTheme="majorHAnsi" w:cs="Helvetica Neue"/>
          <w:b/>
          <w:bCs/>
          <w:lang w:val="en-US"/>
        </w:rPr>
        <w:tab/>
      </w:r>
    </w:p>
    <w:p w14:paraId="6FC5E74B" w14:textId="3C3D6E43" w:rsidR="00F03AE0" w:rsidRPr="00D04486" w:rsidRDefault="00F03AE0" w:rsidP="00F03AE0">
      <w:pPr>
        <w:pStyle w:val="ListParagraph"/>
        <w:widowControl w:val="0"/>
        <w:numPr>
          <w:ilvl w:val="0"/>
          <w:numId w:val="6"/>
        </w:numPr>
        <w:tabs>
          <w:tab w:val="left" w:pos="-142"/>
          <w:tab w:val="left" w:pos="220"/>
        </w:tabs>
        <w:autoSpaceDE w:val="0"/>
        <w:autoSpaceDN w:val="0"/>
        <w:adjustRightInd w:val="0"/>
        <w:spacing w:after="360"/>
        <w:rPr>
          <w:rFonts w:asciiTheme="majorHAnsi" w:hAnsiTheme="majorHAnsi" w:cs="Symbol"/>
          <w:lang w:val="en-US"/>
        </w:rPr>
      </w:pPr>
      <w:r w:rsidRPr="00D04486">
        <w:rPr>
          <w:rFonts w:asciiTheme="majorHAnsi" w:hAnsiTheme="majorHAnsi" w:cs="Helvetica Neue"/>
          <w:lang w:val="en-US"/>
        </w:rPr>
        <w:t>University degree (computing/engineering related</w:t>
      </w:r>
      <w:r w:rsidR="003032EE">
        <w:rPr>
          <w:rFonts w:asciiTheme="majorHAnsi" w:hAnsiTheme="majorHAnsi" w:cs="Helvetica Neue"/>
          <w:lang w:val="en-US"/>
        </w:rPr>
        <w:t>, in progress or completed</w:t>
      </w:r>
      <w:r w:rsidRPr="00D04486">
        <w:rPr>
          <w:rFonts w:asciiTheme="majorHAnsi" w:hAnsiTheme="majorHAnsi" w:cs="Helvetica Neue"/>
          <w:lang w:val="en-US"/>
        </w:rPr>
        <w:t xml:space="preserve">) </w:t>
      </w:r>
    </w:p>
    <w:p w14:paraId="16471977" w14:textId="77777777" w:rsidR="00F03AE0" w:rsidRPr="00D04486" w:rsidRDefault="00F03AE0" w:rsidP="00F03AE0">
      <w:pPr>
        <w:pStyle w:val="ListParagraph"/>
        <w:widowControl w:val="0"/>
        <w:numPr>
          <w:ilvl w:val="0"/>
          <w:numId w:val="6"/>
        </w:numPr>
        <w:tabs>
          <w:tab w:val="left" w:pos="-142"/>
          <w:tab w:val="left" w:pos="220"/>
        </w:tabs>
        <w:autoSpaceDE w:val="0"/>
        <w:autoSpaceDN w:val="0"/>
        <w:adjustRightInd w:val="0"/>
        <w:spacing w:after="360"/>
        <w:rPr>
          <w:rFonts w:asciiTheme="majorHAnsi" w:hAnsiTheme="majorHAnsi" w:cs="Symbol"/>
          <w:lang w:val="en-US"/>
        </w:rPr>
      </w:pPr>
      <w:r w:rsidRPr="00D04486">
        <w:rPr>
          <w:rFonts w:asciiTheme="majorHAnsi" w:hAnsiTheme="majorHAnsi" w:cs="Helvetica Neue"/>
          <w:lang w:val="en-US"/>
        </w:rPr>
        <w:t xml:space="preserve">Strong academic results </w:t>
      </w:r>
    </w:p>
    <w:p w14:paraId="40A8AF64" w14:textId="3686E0F4" w:rsidR="00F03AE0" w:rsidRPr="00D04486" w:rsidRDefault="003032EE" w:rsidP="00F03AE0">
      <w:pPr>
        <w:pStyle w:val="ListParagraph"/>
        <w:widowControl w:val="0"/>
        <w:numPr>
          <w:ilvl w:val="0"/>
          <w:numId w:val="6"/>
        </w:numPr>
        <w:tabs>
          <w:tab w:val="left" w:pos="-142"/>
          <w:tab w:val="left" w:pos="220"/>
        </w:tabs>
        <w:autoSpaceDE w:val="0"/>
        <w:autoSpaceDN w:val="0"/>
        <w:adjustRightInd w:val="0"/>
        <w:spacing w:after="360"/>
        <w:rPr>
          <w:rFonts w:asciiTheme="majorHAnsi" w:hAnsiTheme="majorHAnsi" w:cs="Symbol"/>
          <w:lang w:val="en-US"/>
        </w:rPr>
      </w:pPr>
      <w:r>
        <w:rPr>
          <w:rFonts w:asciiTheme="majorHAnsi" w:hAnsiTheme="majorHAnsi" w:cs="Helvetica Neue"/>
          <w:lang w:val="en-US"/>
        </w:rPr>
        <w:t>Fluent in English, good knowledge of German</w:t>
      </w:r>
    </w:p>
    <w:p w14:paraId="5736A7FD" w14:textId="77777777" w:rsidR="00F03AE0" w:rsidRPr="00D04486" w:rsidRDefault="00F03AE0" w:rsidP="00F03AE0">
      <w:pPr>
        <w:pStyle w:val="ListParagraph"/>
        <w:widowControl w:val="0"/>
        <w:numPr>
          <w:ilvl w:val="0"/>
          <w:numId w:val="6"/>
        </w:numPr>
        <w:tabs>
          <w:tab w:val="left" w:pos="-142"/>
          <w:tab w:val="left" w:pos="220"/>
        </w:tabs>
        <w:autoSpaceDE w:val="0"/>
        <w:autoSpaceDN w:val="0"/>
        <w:adjustRightInd w:val="0"/>
        <w:spacing w:after="360"/>
        <w:rPr>
          <w:rFonts w:asciiTheme="majorHAnsi" w:hAnsiTheme="majorHAnsi" w:cs="Symbol"/>
          <w:lang w:val="en-US"/>
        </w:rPr>
      </w:pPr>
      <w:r w:rsidRPr="00D04486">
        <w:rPr>
          <w:rFonts w:asciiTheme="majorHAnsi" w:hAnsiTheme="majorHAnsi" w:cs="Helvetica Neue"/>
          <w:lang w:val="en-US"/>
        </w:rPr>
        <w:t xml:space="preserve">HTML and/or CSS </w:t>
      </w:r>
    </w:p>
    <w:p w14:paraId="66D76D8C" w14:textId="77777777" w:rsidR="00F03AE0" w:rsidRPr="00AD1E6D" w:rsidRDefault="00F03AE0" w:rsidP="00F03AE0">
      <w:pPr>
        <w:pStyle w:val="ListParagraph"/>
        <w:widowControl w:val="0"/>
        <w:numPr>
          <w:ilvl w:val="0"/>
          <w:numId w:val="6"/>
        </w:numPr>
        <w:tabs>
          <w:tab w:val="left" w:pos="-142"/>
          <w:tab w:val="left" w:pos="220"/>
        </w:tabs>
        <w:autoSpaceDE w:val="0"/>
        <w:autoSpaceDN w:val="0"/>
        <w:adjustRightInd w:val="0"/>
        <w:spacing w:after="360"/>
        <w:rPr>
          <w:rFonts w:asciiTheme="majorHAnsi" w:hAnsiTheme="majorHAnsi" w:cs="Symbol"/>
          <w:lang w:val="en-US"/>
        </w:rPr>
      </w:pPr>
      <w:r w:rsidRPr="00D04486">
        <w:rPr>
          <w:rFonts w:asciiTheme="majorHAnsi" w:hAnsiTheme="majorHAnsi" w:cs="Helvetica Neue"/>
          <w:lang w:val="en-US"/>
        </w:rPr>
        <w:t>JavaScript/</w:t>
      </w:r>
      <w:proofErr w:type="spellStart"/>
      <w:r w:rsidRPr="00D04486">
        <w:rPr>
          <w:rFonts w:asciiTheme="majorHAnsi" w:hAnsiTheme="majorHAnsi" w:cs="Helvetica Neue"/>
          <w:lang w:val="en-US"/>
        </w:rPr>
        <w:t>jQuery</w:t>
      </w:r>
      <w:proofErr w:type="spellEnd"/>
      <w:r w:rsidRPr="00D04486">
        <w:rPr>
          <w:rFonts w:asciiTheme="majorHAnsi" w:hAnsiTheme="majorHAnsi" w:cs="Helvetica Neue"/>
          <w:lang w:val="en-US"/>
        </w:rPr>
        <w:t xml:space="preserve"> </w:t>
      </w:r>
    </w:p>
    <w:p w14:paraId="01B13E96" w14:textId="249418DE" w:rsidR="00AD1E6D" w:rsidRPr="009D1CA5" w:rsidRDefault="00AD1E6D" w:rsidP="00F03AE0">
      <w:pPr>
        <w:pStyle w:val="ListParagraph"/>
        <w:widowControl w:val="0"/>
        <w:numPr>
          <w:ilvl w:val="0"/>
          <w:numId w:val="6"/>
        </w:numPr>
        <w:tabs>
          <w:tab w:val="left" w:pos="-142"/>
          <w:tab w:val="left" w:pos="220"/>
        </w:tabs>
        <w:autoSpaceDE w:val="0"/>
        <w:autoSpaceDN w:val="0"/>
        <w:adjustRightInd w:val="0"/>
        <w:spacing w:after="360"/>
        <w:rPr>
          <w:rFonts w:asciiTheme="majorHAnsi" w:hAnsiTheme="majorHAnsi" w:cs="Symbol"/>
          <w:lang w:val="en-US"/>
        </w:rPr>
      </w:pPr>
      <w:r w:rsidRPr="00AD1E6D">
        <w:rPr>
          <w:rFonts w:asciiTheme="majorHAnsi" w:hAnsiTheme="majorHAnsi" w:cs="Symbol"/>
          <w:lang w:val="en-US"/>
        </w:rPr>
        <w:t>MySQL/relational database</w:t>
      </w:r>
    </w:p>
    <w:p w14:paraId="60D18DB5" w14:textId="77777777" w:rsidR="003032EE" w:rsidRPr="003032EE" w:rsidRDefault="00F03AE0" w:rsidP="003032EE">
      <w:pPr>
        <w:pStyle w:val="ListParagraph"/>
        <w:widowControl w:val="0"/>
        <w:numPr>
          <w:ilvl w:val="0"/>
          <w:numId w:val="6"/>
        </w:numPr>
        <w:tabs>
          <w:tab w:val="left" w:pos="-142"/>
          <w:tab w:val="left" w:pos="220"/>
        </w:tabs>
        <w:autoSpaceDE w:val="0"/>
        <w:autoSpaceDN w:val="0"/>
        <w:adjustRightInd w:val="0"/>
        <w:spacing w:after="360"/>
        <w:rPr>
          <w:rFonts w:asciiTheme="majorHAnsi" w:hAnsiTheme="majorHAnsi" w:cs="Symbol"/>
          <w:lang w:val="en-US"/>
        </w:rPr>
      </w:pPr>
      <w:r>
        <w:rPr>
          <w:rFonts w:asciiTheme="majorHAnsi" w:hAnsiTheme="majorHAnsi" w:cs="Helvetica Neue"/>
          <w:lang w:val="en-US"/>
        </w:rPr>
        <w:t xml:space="preserve">Knowledge of </w:t>
      </w:r>
      <w:r w:rsidRPr="003032EE">
        <w:rPr>
          <w:rFonts w:asciiTheme="majorHAnsi" w:hAnsiTheme="majorHAnsi" w:cs="Symbol"/>
          <w:lang w:val="en-US"/>
        </w:rPr>
        <w:t>regular expressions</w:t>
      </w:r>
    </w:p>
    <w:p w14:paraId="342EA249" w14:textId="62364639" w:rsidR="003032EE" w:rsidRPr="003032EE" w:rsidRDefault="003032EE" w:rsidP="003032EE">
      <w:pPr>
        <w:pStyle w:val="ListParagraph"/>
        <w:widowControl w:val="0"/>
        <w:numPr>
          <w:ilvl w:val="0"/>
          <w:numId w:val="6"/>
        </w:numPr>
        <w:tabs>
          <w:tab w:val="left" w:pos="-142"/>
          <w:tab w:val="left" w:pos="220"/>
        </w:tabs>
        <w:autoSpaceDE w:val="0"/>
        <w:autoSpaceDN w:val="0"/>
        <w:adjustRightInd w:val="0"/>
        <w:spacing w:after="360"/>
        <w:rPr>
          <w:rFonts w:asciiTheme="majorHAnsi" w:hAnsiTheme="majorHAnsi" w:cs="Symbol"/>
          <w:lang w:val="en-US"/>
        </w:rPr>
      </w:pPr>
      <w:r w:rsidRPr="003032EE">
        <w:rPr>
          <w:rFonts w:asciiTheme="majorHAnsi" w:hAnsiTheme="majorHAnsi" w:cs="Symbol"/>
          <w:lang w:val="en-US"/>
        </w:rPr>
        <w:t xml:space="preserve">Proven ability to deliver and troubleshoot with minimum supervision when time </w:t>
      </w:r>
      <w:r w:rsidRPr="003032EE">
        <w:rPr>
          <w:rFonts w:asciiTheme="majorHAnsi" w:hAnsiTheme="majorHAnsi" w:cs="Symbol"/>
          <w:lang w:val="en-US"/>
        </w:rPr>
        <w:lastRenderedPageBreak/>
        <w:t>is limited. </w:t>
      </w:r>
    </w:p>
    <w:p w14:paraId="7C14924C" w14:textId="77777777" w:rsidR="003032EE" w:rsidRDefault="003032EE" w:rsidP="003032EE">
      <w:pPr>
        <w:widowControl w:val="0"/>
        <w:autoSpaceDE w:val="0"/>
        <w:autoSpaceDN w:val="0"/>
        <w:adjustRightInd w:val="0"/>
        <w:spacing w:after="240"/>
        <w:rPr>
          <w:rFonts w:asciiTheme="majorHAnsi" w:hAnsiTheme="majorHAnsi" w:cs="Helvetica Neue"/>
          <w:lang w:val="en-US"/>
        </w:rPr>
      </w:pPr>
      <w:r w:rsidRPr="00022791">
        <w:rPr>
          <w:rFonts w:asciiTheme="majorHAnsi" w:hAnsiTheme="majorHAnsi" w:cs="Helvetica Neue"/>
          <w:lang w:val="en-US"/>
        </w:rPr>
        <w:t xml:space="preserve">The ideal candidate will have excellent communication, problem solving and organizational skills. An individual who can work under pressure, communicate effectively and provide alternative solutions is likely to succeed. </w:t>
      </w:r>
      <w:r>
        <w:rPr>
          <w:rFonts w:asciiTheme="majorHAnsi" w:hAnsiTheme="majorHAnsi" w:cs="Helvetica Neue"/>
          <w:lang w:val="en-US"/>
        </w:rPr>
        <w:t xml:space="preserve"> An understanding of the media landscape in Germany and abroad is a plus</w:t>
      </w:r>
      <w:r w:rsidRPr="00022791">
        <w:rPr>
          <w:rFonts w:asciiTheme="majorHAnsi" w:hAnsiTheme="majorHAnsi" w:cs="Helvetica Neue"/>
          <w:lang w:val="en-US"/>
        </w:rPr>
        <w:t>.</w:t>
      </w:r>
    </w:p>
    <w:p w14:paraId="1121A4ED" w14:textId="4B905E14" w:rsidR="00B45E8F" w:rsidRDefault="00B45E8F" w:rsidP="00F03AE0">
      <w:pPr>
        <w:widowControl w:val="0"/>
        <w:tabs>
          <w:tab w:val="left" w:pos="220"/>
          <w:tab w:val="left" w:pos="720"/>
        </w:tabs>
        <w:autoSpaceDE w:val="0"/>
        <w:autoSpaceDN w:val="0"/>
        <w:adjustRightInd w:val="0"/>
        <w:spacing w:after="360"/>
        <w:rPr>
          <w:rFonts w:asciiTheme="majorHAnsi" w:hAnsiTheme="majorHAnsi" w:cs="Helvetica Neue"/>
          <w:lang w:val="en-US"/>
        </w:rPr>
      </w:pPr>
      <w:r w:rsidRPr="00B45E8F">
        <w:rPr>
          <w:rFonts w:asciiTheme="majorHAnsi" w:hAnsiTheme="majorHAnsi" w:cs="Helvetica Neue"/>
          <w:lang w:val="en-US"/>
        </w:rPr>
        <w:t>The compensation is 10 euros per hour</w:t>
      </w:r>
      <w:r>
        <w:rPr>
          <w:rFonts w:asciiTheme="majorHAnsi" w:hAnsiTheme="majorHAnsi" w:cs="Helvetica Neue"/>
          <w:lang w:val="en-US"/>
        </w:rPr>
        <w:t xml:space="preserve">. </w:t>
      </w:r>
    </w:p>
    <w:p w14:paraId="64515150" w14:textId="52C0DAA2" w:rsidR="00F03AE0" w:rsidRDefault="00F03AE0" w:rsidP="00F03AE0">
      <w:pPr>
        <w:widowControl w:val="0"/>
        <w:tabs>
          <w:tab w:val="left" w:pos="220"/>
          <w:tab w:val="left" w:pos="720"/>
        </w:tabs>
        <w:autoSpaceDE w:val="0"/>
        <w:autoSpaceDN w:val="0"/>
        <w:adjustRightInd w:val="0"/>
        <w:spacing w:after="360"/>
        <w:rPr>
          <w:rFonts w:asciiTheme="majorHAnsi" w:hAnsiTheme="majorHAnsi" w:cs="Symbol"/>
          <w:lang w:val="en-US"/>
        </w:rPr>
      </w:pPr>
      <w:r w:rsidRPr="00022791">
        <w:rPr>
          <w:rFonts w:asciiTheme="majorHAnsi" w:hAnsiTheme="majorHAnsi" w:cs="Helvetica Neue"/>
          <w:lang w:val="en-US"/>
        </w:rPr>
        <w:t xml:space="preserve">Candidates must be authorized to work legally in the EU. </w:t>
      </w:r>
      <w:r w:rsidRPr="00022791">
        <w:rPr>
          <w:rFonts w:asciiTheme="majorHAnsi" w:hAnsiTheme="majorHAnsi" w:cs="Symbol"/>
          <w:lang w:val="en-US"/>
        </w:rPr>
        <w:t> </w:t>
      </w:r>
    </w:p>
    <w:p w14:paraId="51D02A13" w14:textId="5B8D0B8B" w:rsidR="00B831D3" w:rsidRPr="00022791" w:rsidRDefault="00B831D3" w:rsidP="00F03AE0">
      <w:pPr>
        <w:widowControl w:val="0"/>
        <w:tabs>
          <w:tab w:val="left" w:pos="220"/>
          <w:tab w:val="left" w:pos="720"/>
        </w:tabs>
        <w:autoSpaceDE w:val="0"/>
        <w:autoSpaceDN w:val="0"/>
        <w:adjustRightInd w:val="0"/>
        <w:spacing w:after="360"/>
        <w:rPr>
          <w:rFonts w:asciiTheme="majorHAnsi" w:hAnsiTheme="majorHAnsi" w:cs="Symbol"/>
          <w:lang w:val="en-US"/>
        </w:rPr>
      </w:pPr>
      <w:r w:rsidRPr="00B831D3">
        <w:rPr>
          <w:rFonts w:asciiTheme="majorHAnsi" w:hAnsiTheme="majorHAnsi" w:cs="Symbol"/>
          <w:lang w:val="en-US"/>
        </w:rPr>
        <w:t xml:space="preserve">Please apply through sending </w:t>
      </w:r>
      <w:r>
        <w:rPr>
          <w:rFonts w:asciiTheme="majorHAnsi" w:hAnsiTheme="majorHAnsi" w:cs="Symbol"/>
          <w:lang w:val="en-US"/>
        </w:rPr>
        <w:t xml:space="preserve">your CV and covering letter to </w:t>
      </w:r>
      <w:hyperlink r:id="rId7" w:history="1">
        <w:r w:rsidR="008F72FB" w:rsidRPr="00674CD5">
          <w:rPr>
            <w:rStyle w:val="Hyperlink"/>
            <w:rFonts w:asciiTheme="majorHAnsi" w:hAnsiTheme="majorHAnsi" w:cs="Symbol"/>
            <w:b/>
            <w:lang w:val="en-US"/>
          </w:rPr>
          <w:t>recruitment.support.emea@meltwater.com</w:t>
        </w:r>
      </w:hyperlink>
      <w:r w:rsidR="008F72FB">
        <w:rPr>
          <w:rFonts w:asciiTheme="majorHAnsi" w:hAnsiTheme="majorHAnsi" w:cs="Symbol"/>
          <w:lang w:val="en-US"/>
        </w:rPr>
        <w:t xml:space="preserve">. Deadline </w:t>
      </w:r>
      <w:r w:rsidR="00674CD5">
        <w:rPr>
          <w:rFonts w:asciiTheme="majorHAnsi" w:hAnsiTheme="majorHAnsi" w:cs="Symbol"/>
          <w:lang w:val="en-US"/>
        </w:rPr>
        <w:t xml:space="preserve">for the submission </w:t>
      </w:r>
      <w:r w:rsidR="008F72FB">
        <w:rPr>
          <w:rFonts w:asciiTheme="majorHAnsi" w:hAnsiTheme="majorHAnsi" w:cs="Symbol"/>
          <w:lang w:val="en-US"/>
        </w:rPr>
        <w:t xml:space="preserve">is the </w:t>
      </w:r>
      <w:r w:rsidR="008F72FB" w:rsidRPr="00674CD5">
        <w:rPr>
          <w:rFonts w:asciiTheme="majorHAnsi" w:hAnsiTheme="majorHAnsi" w:cs="Symbol"/>
          <w:b/>
          <w:i/>
          <w:lang w:val="en-US"/>
        </w:rPr>
        <w:t>10 December 2014</w:t>
      </w:r>
      <w:r w:rsidR="008F72FB">
        <w:rPr>
          <w:rFonts w:asciiTheme="majorHAnsi" w:hAnsiTheme="majorHAnsi" w:cs="Symbol"/>
          <w:lang w:val="en-US"/>
        </w:rPr>
        <w:t>.</w:t>
      </w:r>
    </w:p>
    <w:p w14:paraId="02492A16" w14:textId="63759FB4" w:rsidR="00301157" w:rsidRDefault="00F03AE0" w:rsidP="00F03AE0">
      <w:pPr>
        <w:widowControl w:val="0"/>
        <w:tabs>
          <w:tab w:val="left" w:pos="220"/>
          <w:tab w:val="left" w:pos="720"/>
        </w:tabs>
        <w:autoSpaceDE w:val="0"/>
        <w:autoSpaceDN w:val="0"/>
        <w:adjustRightInd w:val="0"/>
        <w:spacing w:after="360"/>
        <w:rPr>
          <w:rFonts w:asciiTheme="majorHAnsi" w:hAnsiTheme="majorHAnsi" w:cs="Symbol"/>
          <w:lang w:val="en-US"/>
        </w:rPr>
      </w:pPr>
      <w:r w:rsidRPr="00022791">
        <w:rPr>
          <w:rFonts w:asciiTheme="majorHAnsi" w:hAnsiTheme="majorHAnsi" w:cs="Helvetica Neue"/>
          <w:b/>
          <w:bCs/>
          <w:lang w:val="en-US"/>
        </w:rPr>
        <w:t xml:space="preserve">About Meltwater Group </w:t>
      </w:r>
      <w:r w:rsidRPr="00022791">
        <w:rPr>
          <w:rFonts w:asciiTheme="majorHAnsi" w:hAnsiTheme="majorHAnsi" w:cs="Symbol"/>
          <w:lang w:val="en-US"/>
        </w:rPr>
        <w:t> </w:t>
      </w:r>
      <w:r w:rsidR="00B831D3">
        <w:rPr>
          <w:rFonts w:asciiTheme="majorHAnsi" w:hAnsiTheme="majorHAnsi" w:cs="Symbol"/>
          <w:lang w:val="en-US"/>
        </w:rPr>
        <w:t xml:space="preserve"> </w:t>
      </w:r>
    </w:p>
    <w:p w14:paraId="11E75FBC" w14:textId="41C0C000" w:rsidR="00C158DD" w:rsidRPr="00F03AE0" w:rsidRDefault="00B45E8F" w:rsidP="00F03AE0">
      <w:pPr>
        <w:widowControl w:val="0"/>
        <w:tabs>
          <w:tab w:val="left" w:pos="220"/>
          <w:tab w:val="left" w:pos="720"/>
        </w:tabs>
        <w:autoSpaceDE w:val="0"/>
        <w:autoSpaceDN w:val="0"/>
        <w:adjustRightInd w:val="0"/>
        <w:spacing w:after="360"/>
        <w:rPr>
          <w:rFonts w:asciiTheme="majorHAnsi" w:hAnsiTheme="majorHAnsi" w:cs="Symbol"/>
          <w:lang w:val="en-US"/>
        </w:rPr>
      </w:pPr>
      <w:hyperlink r:id="rId8" w:history="1">
        <w:r w:rsidR="00F03AE0" w:rsidRPr="00B831D3">
          <w:rPr>
            <w:rStyle w:val="Hyperlink"/>
            <w:rFonts w:asciiTheme="majorHAnsi" w:hAnsiTheme="majorHAnsi" w:cs="Helvetica Neue"/>
            <w:lang w:val="en-US"/>
          </w:rPr>
          <w:t>Meltwater Group</w:t>
        </w:r>
      </w:hyperlink>
      <w:r w:rsidR="00F03AE0" w:rsidRPr="00022791">
        <w:rPr>
          <w:rFonts w:asciiTheme="majorHAnsi" w:hAnsiTheme="majorHAnsi" w:cs="Helvetica Neue"/>
          <w:lang w:val="en-US"/>
        </w:rPr>
        <w:t xml:space="preserve"> is the world's leading media intelligence company, providing innovative solutions that enable businesses to make strategic decisions using newly available data. Meltwater has more than 50 offices, boasting 20,000 clients in 90 countries, and has been growing exponentially since 2003. </w:t>
      </w:r>
      <w:r w:rsidR="00F03AE0" w:rsidRPr="00022791">
        <w:rPr>
          <w:rFonts w:asciiTheme="majorHAnsi" w:hAnsiTheme="majorHAnsi" w:cs="Symbol"/>
          <w:lang w:val="en-US"/>
        </w:rPr>
        <w:t> </w:t>
      </w:r>
      <w:r w:rsidR="00F03AE0" w:rsidRPr="00022791">
        <w:rPr>
          <w:rFonts w:asciiTheme="majorHAnsi" w:hAnsiTheme="majorHAnsi" w:cs="Helvetica Neue"/>
          <w:lang w:val="en-US"/>
        </w:rPr>
        <w:t>Guided by our core values, Meltwater culture is based on a fundamental belief in people and the potential they possess. We are not afraid of investing in hidden talent and believe that in an environment where people are motivated and supported by their colleagues, individuals</w:t>
      </w:r>
      <w:r w:rsidR="00F03AE0">
        <w:rPr>
          <w:rFonts w:asciiTheme="majorHAnsi" w:hAnsiTheme="majorHAnsi" w:cs="Helvetica Neue"/>
          <w:lang w:val="en-US"/>
        </w:rPr>
        <w:t xml:space="preserve"> will discover their strengths.</w:t>
      </w:r>
    </w:p>
    <w:sectPr w:rsidR="00C158DD" w:rsidRPr="00F03AE0" w:rsidSect="00D0448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62A422E"/>
    <w:multiLevelType w:val="hybridMultilevel"/>
    <w:tmpl w:val="2AA6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4F161E"/>
    <w:multiLevelType w:val="hybridMultilevel"/>
    <w:tmpl w:val="49F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AF0796"/>
    <w:multiLevelType w:val="hybridMultilevel"/>
    <w:tmpl w:val="8052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91"/>
    <w:rsid w:val="00022791"/>
    <w:rsid w:val="0004672F"/>
    <w:rsid w:val="000554C2"/>
    <w:rsid w:val="0008742D"/>
    <w:rsid w:val="000E02CF"/>
    <w:rsid w:val="000F79CA"/>
    <w:rsid w:val="00181E4C"/>
    <w:rsid w:val="001960A6"/>
    <w:rsid w:val="00301157"/>
    <w:rsid w:val="003032EE"/>
    <w:rsid w:val="0033608B"/>
    <w:rsid w:val="003423DB"/>
    <w:rsid w:val="00521DE0"/>
    <w:rsid w:val="00554935"/>
    <w:rsid w:val="00674CD5"/>
    <w:rsid w:val="00730F8D"/>
    <w:rsid w:val="007A04C5"/>
    <w:rsid w:val="008F72FB"/>
    <w:rsid w:val="009B3086"/>
    <w:rsid w:val="00A45017"/>
    <w:rsid w:val="00AB05A0"/>
    <w:rsid w:val="00AB2961"/>
    <w:rsid w:val="00AD1E6D"/>
    <w:rsid w:val="00B01C5A"/>
    <w:rsid w:val="00B175AD"/>
    <w:rsid w:val="00B45E8F"/>
    <w:rsid w:val="00B831D3"/>
    <w:rsid w:val="00C158DD"/>
    <w:rsid w:val="00C71A74"/>
    <w:rsid w:val="00CC4F9D"/>
    <w:rsid w:val="00CE2940"/>
    <w:rsid w:val="00D04486"/>
    <w:rsid w:val="00D14052"/>
    <w:rsid w:val="00D92487"/>
    <w:rsid w:val="00E30405"/>
    <w:rsid w:val="00F03AE0"/>
    <w:rsid w:val="00FF5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999B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E0"/>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7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2791"/>
    <w:rPr>
      <w:rFonts w:ascii="Lucida Grande" w:hAnsi="Lucida Grande" w:cs="Lucida Grande"/>
      <w:sz w:val="18"/>
      <w:szCs w:val="18"/>
      <w:lang w:val="sv-SE"/>
    </w:rPr>
  </w:style>
  <w:style w:type="paragraph" w:styleId="ListParagraph">
    <w:name w:val="List Paragraph"/>
    <w:basedOn w:val="Normal"/>
    <w:uiPriority w:val="34"/>
    <w:qFormat/>
    <w:rsid w:val="00D04486"/>
    <w:pPr>
      <w:ind w:left="720"/>
      <w:contextualSpacing/>
    </w:pPr>
  </w:style>
  <w:style w:type="character" w:styleId="Hyperlink">
    <w:name w:val="Hyperlink"/>
    <w:basedOn w:val="DefaultParagraphFont"/>
    <w:uiPriority w:val="99"/>
    <w:unhideWhenUsed/>
    <w:rsid w:val="00301157"/>
    <w:rPr>
      <w:color w:val="0000FF" w:themeColor="hyperlink"/>
      <w:u w:val="single"/>
    </w:rPr>
  </w:style>
  <w:style w:type="character" w:styleId="FollowedHyperlink">
    <w:name w:val="FollowedHyperlink"/>
    <w:basedOn w:val="DefaultParagraphFont"/>
    <w:uiPriority w:val="99"/>
    <w:semiHidden/>
    <w:unhideWhenUsed/>
    <w:rsid w:val="00B831D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E0"/>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7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2791"/>
    <w:rPr>
      <w:rFonts w:ascii="Lucida Grande" w:hAnsi="Lucida Grande" w:cs="Lucida Grande"/>
      <w:sz w:val="18"/>
      <w:szCs w:val="18"/>
      <w:lang w:val="sv-SE"/>
    </w:rPr>
  </w:style>
  <w:style w:type="paragraph" w:styleId="ListParagraph">
    <w:name w:val="List Paragraph"/>
    <w:basedOn w:val="Normal"/>
    <w:uiPriority w:val="34"/>
    <w:qFormat/>
    <w:rsid w:val="00D04486"/>
    <w:pPr>
      <w:ind w:left="720"/>
      <w:contextualSpacing/>
    </w:pPr>
  </w:style>
  <w:style w:type="character" w:styleId="Hyperlink">
    <w:name w:val="Hyperlink"/>
    <w:basedOn w:val="DefaultParagraphFont"/>
    <w:uiPriority w:val="99"/>
    <w:unhideWhenUsed/>
    <w:rsid w:val="00301157"/>
    <w:rPr>
      <w:color w:val="0000FF" w:themeColor="hyperlink"/>
      <w:u w:val="single"/>
    </w:rPr>
  </w:style>
  <w:style w:type="character" w:styleId="FollowedHyperlink">
    <w:name w:val="FollowedHyperlink"/>
    <w:basedOn w:val="DefaultParagraphFont"/>
    <w:uiPriority w:val="99"/>
    <w:semiHidden/>
    <w:unhideWhenUsed/>
    <w:rsid w:val="00B83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857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recruitment.support.emea@meltwater.com" TargetMode="External"/><Relationship Id="rId8" Type="http://schemas.openxmlformats.org/officeDocument/2006/relationships/hyperlink" Target="http://www.meltwater.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416</Words>
  <Characters>2373</Characters>
  <Application>Microsoft Macintosh Word</Application>
  <DocSecurity>0</DocSecurity>
  <Lines>19</Lines>
  <Paragraphs>5</Paragraphs>
  <ScaleCrop>false</ScaleCrop>
  <Company>Meltwater</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Strander</dc:creator>
  <cp:keywords/>
  <dc:description/>
  <cp:lastModifiedBy>Naji Adnan</cp:lastModifiedBy>
  <cp:revision>8</cp:revision>
  <cp:lastPrinted>2014-11-22T12:04:00Z</cp:lastPrinted>
  <dcterms:created xsi:type="dcterms:W3CDTF">2014-11-22T12:04:00Z</dcterms:created>
  <dcterms:modified xsi:type="dcterms:W3CDTF">2014-11-26T10:09:00Z</dcterms:modified>
</cp:coreProperties>
</file>