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7E5" w:rsidRDefault="004F37E5" w:rsidP="004F37E5">
      <w:pPr>
        <w:rPr>
          <w:lang w:val="de-DE"/>
        </w:rPr>
      </w:pPr>
    </w:p>
    <w:p w:rsidR="003006C7" w:rsidRPr="00074BFF" w:rsidRDefault="003006C7" w:rsidP="003006C7">
      <w:pPr>
        <w:jc w:val="center"/>
        <w:rPr>
          <w:rFonts w:ascii="Futura Md BT" w:hAnsi="Futura Md BT"/>
          <w:b/>
          <w:sz w:val="32"/>
          <w:szCs w:val="26"/>
          <w:lang w:val="de-DE"/>
        </w:rPr>
      </w:pPr>
      <w:r w:rsidRPr="00074BFF">
        <w:rPr>
          <w:rFonts w:ascii="Futura Md BT" w:hAnsi="Futura Md BT"/>
          <w:b/>
          <w:sz w:val="32"/>
          <w:szCs w:val="26"/>
          <w:lang w:val="de-DE"/>
        </w:rPr>
        <w:t xml:space="preserve">Praktikum im Bereich </w:t>
      </w:r>
      <w:r w:rsidR="00A45313">
        <w:rPr>
          <w:rFonts w:ascii="Futura Md BT" w:hAnsi="Futura Md BT"/>
          <w:b/>
          <w:sz w:val="32"/>
          <w:szCs w:val="26"/>
          <w:lang w:val="de-DE"/>
        </w:rPr>
        <w:t>Innovationsmanagement</w:t>
      </w:r>
      <w:bookmarkStart w:id="0" w:name="_GoBack"/>
      <w:bookmarkEnd w:id="0"/>
    </w:p>
    <w:p w:rsidR="00845E11" w:rsidRDefault="003006C7" w:rsidP="00074BFF">
      <w:pPr>
        <w:spacing w:after="360"/>
        <w:jc w:val="center"/>
        <w:rPr>
          <w:noProof/>
          <w:lang w:val="de-DE" w:eastAsia="de-DE"/>
        </w:rPr>
      </w:pPr>
      <w:r>
        <w:rPr>
          <w:noProof/>
          <w:lang w:val="de-DE" w:eastAsia="de-DE"/>
        </w:rPr>
        <w:drawing>
          <wp:inline distT="0" distB="0" distL="0" distR="0">
            <wp:extent cx="5539562" cy="3275831"/>
            <wp:effectExtent l="0" t="0" r="4445" b="1270"/>
            <wp:docPr id="9" name="Grafik 9" descr="C:\Users\Lorenz\Desktop\Dropbox\6 - Personal\iStock_Lam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enz\Desktop\Dropbox\6 - Personal\iStock_Lampe.jpg"/>
                    <pic:cNvPicPr>
                      <a:picLocks noChangeAspect="1" noChangeArrowheads="1"/>
                    </pic:cNvPicPr>
                  </pic:nvPicPr>
                  <pic:blipFill rotWithShape="1">
                    <a:blip r:embed="rId8">
                      <a:extLst>
                        <a:ext uri="{28A0092B-C50C-407E-A947-70E740481C1C}">
                          <a14:useLocalDpi xmlns:a14="http://schemas.microsoft.com/office/drawing/2010/main" val="0"/>
                        </a:ext>
                      </a:extLst>
                    </a:blip>
                    <a:srcRect t="9801"/>
                    <a:stretch/>
                  </pic:blipFill>
                  <pic:spPr bwMode="auto">
                    <a:xfrm>
                      <a:off x="0" y="0"/>
                      <a:ext cx="5536876" cy="3274243"/>
                    </a:xfrm>
                    <a:prstGeom prst="rect">
                      <a:avLst/>
                    </a:prstGeom>
                    <a:noFill/>
                    <a:ln>
                      <a:noFill/>
                    </a:ln>
                    <a:extLst>
                      <a:ext uri="{53640926-AAD7-44D8-BBD7-CCE9431645EC}">
                        <a14:shadowObscured xmlns:a14="http://schemas.microsoft.com/office/drawing/2010/main"/>
                      </a:ext>
                    </a:extLst>
                  </pic:spPr>
                </pic:pic>
              </a:graphicData>
            </a:graphic>
          </wp:inline>
        </w:drawing>
      </w:r>
    </w:p>
    <w:p w:rsidR="003006C7" w:rsidRPr="004A2CD4" w:rsidRDefault="004A2CD4" w:rsidP="003006C7">
      <w:pPr>
        <w:spacing w:line="240" w:lineRule="auto"/>
        <w:ind w:left="-142"/>
        <w:jc w:val="both"/>
        <w:rPr>
          <w:rFonts w:ascii="Futura Lt BT" w:hAnsi="Futura Lt BT"/>
          <w:lang w:val="de-DE"/>
        </w:rPr>
      </w:pPr>
      <w:r w:rsidRPr="004A2CD4">
        <w:rPr>
          <w:rFonts w:ascii="Futura Lt BT" w:hAnsi="Futura Lt BT"/>
          <w:lang w:val="de-DE"/>
        </w:rPr>
        <w:t xml:space="preserve">Wir suchen </w:t>
      </w:r>
      <w:r w:rsidRPr="004A2CD4">
        <w:rPr>
          <w:rFonts w:ascii="Futura Lt BT" w:hAnsi="Futura Lt BT"/>
          <w:b/>
          <w:lang w:val="de-DE"/>
        </w:rPr>
        <w:t>ab</w:t>
      </w:r>
      <w:r w:rsidR="007D7E55">
        <w:rPr>
          <w:rFonts w:ascii="Futura Lt BT" w:hAnsi="Futura Lt BT"/>
          <w:b/>
          <w:lang w:val="de-DE"/>
        </w:rPr>
        <w:t xml:space="preserve"> </w:t>
      </w:r>
      <w:r w:rsidR="00A45313">
        <w:rPr>
          <w:rFonts w:ascii="Futura Lt BT" w:hAnsi="Futura Lt BT"/>
          <w:b/>
          <w:lang w:val="de-DE"/>
        </w:rPr>
        <w:t xml:space="preserve">15. Januar </w:t>
      </w:r>
      <w:r w:rsidR="00C10001">
        <w:rPr>
          <w:rFonts w:ascii="Futura Lt BT" w:hAnsi="Futura Lt BT"/>
          <w:b/>
          <w:lang w:val="de-DE"/>
        </w:rPr>
        <w:t>2016</w:t>
      </w:r>
      <w:r w:rsidRPr="004A2CD4">
        <w:rPr>
          <w:rFonts w:ascii="Futura Lt BT" w:hAnsi="Futura Lt BT"/>
          <w:lang w:val="de-DE"/>
        </w:rPr>
        <w:t xml:space="preserve"> Praktikanten (w/m), die uns im Bereich nationale Förderanträge unterstützen. Die Kunden von innoscripta sind auf unterschiedlichsten Technologiefeldern tätig und gehören nicht selten zu den jeweiligen Branchenführern. Dazu zählen unter anderem Unternehmen aus den Bereichen Maschinenbau, Automatisierungstechnik, Robotik, Elektronik, Software, Messtechnik, Energietechnik, Ingenieurdienstleistungen, Medizintechnik sowie Nahrungsmittel- und Nanotechnologie.</w:t>
      </w:r>
    </w:p>
    <w:p w:rsidR="004F37E5" w:rsidRPr="00305393" w:rsidRDefault="004F37E5" w:rsidP="003006C7">
      <w:pPr>
        <w:spacing w:line="240" w:lineRule="auto"/>
        <w:ind w:left="-142"/>
        <w:jc w:val="both"/>
        <w:rPr>
          <w:rFonts w:ascii="Futura Lt BT" w:hAnsi="Futura Lt BT"/>
          <w:lang w:val="de-DE"/>
        </w:rPr>
      </w:pPr>
    </w:p>
    <w:p w:rsidR="004F37E5" w:rsidRPr="001D0B84" w:rsidRDefault="00305393" w:rsidP="00ED3308">
      <w:pPr>
        <w:tabs>
          <w:tab w:val="left" w:pos="1345"/>
        </w:tabs>
        <w:spacing w:line="240" w:lineRule="auto"/>
        <w:ind w:left="-142"/>
        <w:jc w:val="both"/>
        <w:rPr>
          <w:rFonts w:ascii="Futura Lt BT" w:hAnsi="Futura Lt BT"/>
          <w:lang w:val="de-DE"/>
        </w:rPr>
      </w:pPr>
      <w:r>
        <w:rPr>
          <w:rFonts w:ascii="Futura Lt BT" w:hAnsi="Futura Lt BT"/>
          <w:b/>
          <w:lang w:val="de-DE"/>
        </w:rPr>
        <w:t xml:space="preserve">Motivation: </w:t>
      </w:r>
      <w:r w:rsidR="00ED3308">
        <w:rPr>
          <w:rFonts w:ascii="Futura Lt BT" w:hAnsi="Futura Lt BT"/>
          <w:b/>
          <w:lang w:val="de-DE"/>
        </w:rPr>
        <w:tab/>
      </w:r>
      <w:r>
        <w:rPr>
          <w:rFonts w:ascii="Futura Lt BT" w:hAnsi="Futura Lt BT"/>
          <w:b/>
          <w:lang w:val="de-DE"/>
        </w:rPr>
        <w:br/>
      </w:r>
      <w:r w:rsidR="001D0B84" w:rsidRPr="001D0B84">
        <w:rPr>
          <w:rFonts w:ascii="Futura Lt BT" w:hAnsi="Futura Lt BT"/>
          <w:lang w:val="de-DE"/>
        </w:rPr>
        <w:t>Die Arbeit an dem Projekt wird Ihnen einen großen Einblick in die Wachstumsdynamik und Entwicklung innovativer Ideen im deutschen Mittelstand ermöglichen. Sie haben die Möglichkeit, Kompetenzen im Bereich technische Innovation, Patente und Innovationsfinanzierung zu erlernen, was bei späteren Bewerbungsgesprächen bei Unternehmen und um Doktorandenstellen eine sehr wichtige Zusatzqualifikation darstellt. Als Dauer für dieses Praktikum sehen wir idealerweise 4 bis 6 Monate vor.</w:t>
      </w:r>
    </w:p>
    <w:p w:rsidR="001D0B84" w:rsidRPr="001D0B84" w:rsidRDefault="001D0B84" w:rsidP="00ED3308">
      <w:pPr>
        <w:tabs>
          <w:tab w:val="left" w:pos="1345"/>
        </w:tabs>
        <w:spacing w:line="240" w:lineRule="auto"/>
        <w:ind w:left="-142"/>
        <w:jc w:val="both"/>
        <w:rPr>
          <w:rFonts w:ascii="Futura Lt BT" w:hAnsi="Futura Lt BT"/>
          <w:b/>
          <w:lang w:val="de-DE"/>
        </w:rPr>
      </w:pPr>
    </w:p>
    <w:p w:rsidR="003006C7" w:rsidRPr="001D0B84" w:rsidRDefault="003006C7" w:rsidP="000D4F04">
      <w:pPr>
        <w:spacing w:line="240" w:lineRule="auto"/>
        <w:ind w:left="-142"/>
        <w:jc w:val="both"/>
        <w:rPr>
          <w:rFonts w:ascii="Futura Lt BT" w:hAnsi="Futura Lt BT"/>
          <w:b/>
          <w:lang w:val="de-DE"/>
        </w:rPr>
      </w:pPr>
      <w:r w:rsidRPr="00305393">
        <w:rPr>
          <w:rFonts w:ascii="Futura Lt BT" w:hAnsi="Futura Lt BT"/>
          <w:b/>
          <w:lang w:val="de-DE"/>
        </w:rPr>
        <w:t xml:space="preserve">Aufgabe: </w:t>
      </w:r>
      <w:r w:rsidR="00305393">
        <w:rPr>
          <w:rFonts w:ascii="Futura Lt BT" w:hAnsi="Futura Lt BT"/>
          <w:b/>
          <w:lang w:val="de-DE"/>
        </w:rPr>
        <w:br/>
      </w:r>
      <w:r w:rsidR="001D0B84" w:rsidRPr="001D0B84">
        <w:rPr>
          <w:rFonts w:ascii="Futura Lt BT" w:hAnsi="Futura Lt BT"/>
          <w:lang w:val="de-DE"/>
        </w:rPr>
        <w:t>Der Fokus der Tätigkeit liegt darin, technologisch innovative Projekte zu konzipieren, zu koordinieren und in überzeugende Anträge zu fassen. Sie haben die Möglichkeit, durch diese Tätigkeit ein Netzwerk im universitären und innovativen wirtschaftlichen Umfeld aufzubauen. Wir erwarten von Ihnen eine überdurchschnittliche Eigeninitiative und Engagement. Bewerbungen aus allen Studienrichtungen sind willkommen.</w:t>
      </w:r>
    </w:p>
    <w:p w:rsidR="003006C7" w:rsidRPr="005D3956" w:rsidRDefault="004F37E5" w:rsidP="00305393">
      <w:pPr>
        <w:spacing w:line="240" w:lineRule="auto"/>
        <w:jc w:val="both"/>
        <w:rPr>
          <w:rFonts w:ascii="Futura Lt BT" w:hAnsi="Futura Lt BT"/>
          <w:sz w:val="24"/>
          <w:lang w:val="de-DE"/>
        </w:rPr>
      </w:pPr>
      <w:r>
        <w:rPr>
          <w:noProof/>
          <w:lang w:val="de-DE" w:eastAsia="de-DE"/>
        </w:rPr>
        <mc:AlternateContent>
          <mc:Choice Requires="wps">
            <w:drawing>
              <wp:anchor distT="0" distB="0" distL="114300" distR="114300" simplePos="0" relativeHeight="251676672" behindDoc="0" locked="0" layoutInCell="1" allowOverlap="1" wp14:anchorId="5C3BB019" wp14:editId="78DF87DE">
                <wp:simplePos x="0" y="0"/>
                <wp:positionH relativeFrom="column">
                  <wp:posOffset>3017461</wp:posOffset>
                </wp:positionH>
                <wp:positionV relativeFrom="paragraph">
                  <wp:posOffset>136141</wp:posOffset>
                </wp:positionV>
                <wp:extent cx="2711302" cy="176466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02" cy="1764665"/>
                        </a:xfrm>
                        <a:prstGeom prst="rect">
                          <a:avLst/>
                        </a:prstGeom>
                        <a:noFill/>
                        <a:ln w="9525">
                          <a:noFill/>
                          <a:miter lim="800000"/>
                          <a:headEnd/>
                          <a:tailEnd/>
                        </a:ln>
                      </wps:spPr>
                      <wps:txbx>
                        <w:txbxContent>
                          <w:p w:rsidR="00190D92" w:rsidRPr="009306B1" w:rsidRDefault="00190D92" w:rsidP="00190D92">
                            <w:pPr>
                              <w:spacing w:line="240" w:lineRule="auto"/>
                              <w:ind w:left="-142"/>
                              <w:rPr>
                                <w:rFonts w:ascii="Futura Lt BT" w:hAnsi="Futura Lt BT"/>
                                <w:b/>
                                <w:lang w:val="de-DE"/>
                              </w:rPr>
                            </w:pPr>
                            <w:r w:rsidRPr="009306B1">
                              <w:rPr>
                                <w:rFonts w:ascii="Futura Lt BT" w:hAnsi="Futura Lt BT"/>
                                <w:b/>
                                <w:lang w:val="de-DE"/>
                              </w:rPr>
                              <w:t xml:space="preserve">Was wir bieten: </w:t>
                            </w:r>
                          </w:p>
                          <w:p w:rsidR="00190D92" w:rsidRPr="009306B1" w:rsidRDefault="00856C0C" w:rsidP="00190D92">
                            <w:pPr>
                              <w:pStyle w:val="Listenabsatz"/>
                              <w:numPr>
                                <w:ilvl w:val="0"/>
                                <w:numId w:val="5"/>
                              </w:numPr>
                              <w:spacing w:line="240" w:lineRule="auto"/>
                              <w:rPr>
                                <w:rFonts w:ascii="Futura Lt BT" w:hAnsi="Futura Lt BT"/>
                                <w:lang w:val="de-DE"/>
                              </w:rPr>
                            </w:pPr>
                            <w:r>
                              <w:rPr>
                                <w:rFonts w:ascii="Futura Lt BT" w:hAnsi="Futura Lt BT"/>
                                <w:lang w:val="de-DE"/>
                              </w:rPr>
                              <w:t>700</w:t>
                            </w:r>
                            <w:r w:rsidR="00074BFF">
                              <w:rPr>
                                <w:rFonts w:ascii="Futura Lt BT" w:hAnsi="Futura Lt BT"/>
                                <w:lang w:val="de-DE"/>
                              </w:rPr>
                              <w:t xml:space="preserve"> Euro </w:t>
                            </w:r>
                            <w:r w:rsidR="00954C8A" w:rsidRPr="009306B1">
                              <w:rPr>
                                <w:rFonts w:ascii="Futura Lt BT" w:hAnsi="Futura Lt BT"/>
                                <w:lang w:val="de-DE"/>
                              </w:rPr>
                              <w:t>Fixgehalt und e</w:t>
                            </w:r>
                            <w:r w:rsidR="00190D92" w:rsidRPr="009306B1">
                              <w:rPr>
                                <w:rFonts w:ascii="Futura Lt BT" w:hAnsi="Futura Lt BT"/>
                                <w:lang w:val="de-DE"/>
                              </w:rPr>
                              <w:t>rfolgsabhängiger Bonus</w:t>
                            </w:r>
                            <w:r w:rsidR="00E8143C" w:rsidRPr="009306B1">
                              <w:rPr>
                                <w:rFonts w:ascii="Futura Lt BT" w:hAnsi="Futura Lt BT"/>
                                <w:lang w:val="de-DE"/>
                              </w:rPr>
                              <w:t xml:space="preserve"> </w:t>
                            </w:r>
                          </w:p>
                          <w:p w:rsidR="006B4AAA" w:rsidRDefault="00DE7BCB" w:rsidP="000D4F04">
                            <w:pPr>
                              <w:pStyle w:val="Listenabsatz"/>
                              <w:numPr>
                                <w:ilvl w:val="0"/>
                                <w:numId w:val="5"/>
                              </w:numPr>
                              <w:spacing w:line="240" w:lineRule="auto"/>
                              <w:rPr>
                                <w:rFonts w:ascii="Futura Lt BT" w:hAnsi="Futura Lt BT"/>
                                <w:lang w:val="de-DE"/>
                              </w:rPr>
                            </w:pPr>
                            <w:r>
                              <w:rPr>
                                <w:rFonts w:ascii="Futura Lt BT" w:hAnsi="Futura Lt BT"/>
                                <w:lang w:val="de-DE"/>
                              </w:rPr>
                              <w:t>j</w:t>
                            </w:r>
                            <w:r w:rsidR="006B4AAA">
                              <w:rPr>
                                <w:rFonts w:ascii="Futura Lt BT" w:hAnsi="Futura Lt BT"/>
                                <w:lang w:val="de-DE"/>
                              </w:rPr>
                              <w:t>unges und dynamisches Team</w:t>
                            </w:r>
                          </w:p>
                          <w:p w:rsidR="00190D92" w:rsidRPr="009306B1" w:rsidRDefault="00DE7BCB" w:rsidP="000D4F04">
                            <w:pPr>
                              <w:pStyle w:val="Listenabsatz"/>
                              <w:numPr>
                                <w:ilvl w:val="0"/>
                                <w:numId w:val="5"/>
                              </w:numPr>
                              <w:spacing w:line="240" w:lineRule="auto"/>
                              <w:rPr>
                                <w:rFonts w:ascii="Futura Lt BT" w:hAnsi="Futura Lt BT"/>
                                <w:lang w:val="de-DE"/>
                              </w:rPr>
                            </w:pPr>
                            <w:r>
                              <w:rPr>
                                <w:rFonts w:ascii="Futura Lt BT" w:hAnsi="Futura Lt BT"/>
                                <w:lang w:val="de-DE"/>
                              </w:rPr>
                              <w:t>h</w:t>
                            </w:r>
                            <w:r w:rsidR="00190D92" w:rsidRPr="009306B1">
                              <w:rPr>
                                <w:rFonts w:ascii="Futura Lt BT" w:hAnsi="Futura Lt BT"/>
                                <w:lang w:val="de-DE"/>
                              </w:rPr>
                              <w:t xml:space="preserve">ohe Eigenverantwortung </w:t>
                            </w:r>
                            <w:r w:rsidR="00E8143C" w:rsidRPr="009306B1">
                              <w:rPr>
                                <w:rFonts w:ascii="Futura Lt BT" w:hAnsi="Futura Lt BT"/>
                                <w:lang w:val="de-DE"/>
                              </w:rPr>
                              <w:t>und eigene Projekte</w:t>
                            </w:r>
                          </w:p>
                          <w:p w:rsidR="00190D92" w:rsidRDefault="00ED3308" w:rsidP="004B5F42">
                            <w:pPr>
                              <w:pStyle w:val="Listenabsatz"/>
                              <w:numPr>
                                <w:ilvl w:val="0"/>
                                <w:numId w:val="5"/>
                              </w:numPr>
                              <w:spacing w:line="240" w:lineRule="auto"/>
                              <w:rPr>
                                <w:rFonts w:ascii="Futura Lt BT" w:hAnsi="Futura Lt BT"/>
                                <w:lang w:val="de-DE"/>
                              </w:rPr>
                            </w:pPr>
                            <w:r>
                              <w:rPr>
                                <w:rFonts w:ascii="Futura Lt BT" w:hAnsi="Futura Lt BT"/>
                                <w:lang w:val="de-DE"/>
                              </w:rPr>
                              <w:t xml:space="preserve">Kontakte zu Entscheidern aus </w:t>
                            </w:r>
                            <w:r w:rsidR="00190D92" w:rsidRPr="009306B1">
                              <w:rPr>
                                <w:rFonts w:ascii="Futura Lt BT" w:hAnsi="Futura Lt BT"/>
                                <w:lang w:val="de-DE"/>
                              </w:rPr>
                              <w:t>Wissenschaft</w:t>
                            </w:r>
                            <w:r>
                              <w:rPr>
                                <w:rFonts w:ascii="Futura Lt BT" w:hAnsi="Futura Lt BT"/>
                                <w:lang w:val="de-DE"/>
                              </w:rPr>
                              <w:t xml:space="preserve"> und </w:t>
                            </w:r>
                            <w:r w:rsidRPr="009306B1">
                              <w:rPr>
                                <w:rFonts w:ascii="Futura Lt BT" w:hAnsi="Futura Lt BT"/>
                                <w:lang w:val="de-DE"/>
                              </w:rPr>
                              <w:t>Wirtschaft</w:t>
                            </w:r>
                          </w:p>
                          <w:p w:rsidR="00074BFF" w:rsidRPr="009306B1" w:rsidRDefault="00074BFF" w:rsidP="004B5F42">
                            <w:pPr>
                              <w:pStyle w:val="Listenabsatz"/>
                              <w:numPr>
                                <w:ilvl w:val="0"/>
                                <w:numId w:val="5"/>
                              </w:numPr>
                              <w:spacing w:line="240" w:lineRule="auto"/>
                              <w:rPr>
                                <w:rFonts w:ascii="Futura Lt BT" w:hAnsi="Futura Lt BT"/>
                                <w:lang w:val="de-DE"/>
                              </w:rPr>
                            </w:pPr>
                            <w:r>
                              <w:rPr>
                                <w:rFonts w:ascii="Futura Lt BT" w:hAnsi="Futura Lt BT"/>
                                <w:lang w:val="de-DE"/>
                              </w:rPr>
                              <w:t>Flexible Arbeitszeiten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BB019" id="_x0000_t202" coordsize="21600,21600" o:spt="202" path="m,l,21600r21600,l21600,xe">
                <v:stroke joinstyle="miter"/>
                <v:path gradientshapeok="t" o:connecttype="rect"/>
              </v:shapetype>
              <v:shape id="Textfeld 2" o:spid="_x0000_s1026" type="#_x0000_t202" style="position:absolute;left:0;text-align:left;margin-left:237.6pt;margin-top:10.7pt;width:213.5pt;height:13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" filled="f" stroked="f">
                <v:textbox>
                  <w:txbxContent>
                    <w:p w:rsidR="00190D92" w:rsidRPr="009306B1" w:rsidRDefault="00190D92" w:rsidP="00190D92">
                      <w:pPr>
                        <w:spacing w:line="240" w:lineRule="auto"/>
                        <w:ind w:left="-142"/>
                        <w:rPr>
                          <w:rFonts w:ascii="Futura Lt BT" w:hAnsi="Futura Lt BT"/>
                          <w:b/>
                          <w:lang w:val="de-DE"/>
                        </w:rPr>
                      </w:pPr>
                      <w:r w:rsidRPr="009306B1">
                        <w:rPr>
                          <w:rFonts w:ascii="Futura Lt BT" w:hAnsi="Futura Lt BT"/>
                          <w:b/>
                          <w:lang w:val="de-DE"/>
                        </w:rPr>
                        <w:t xml:space="preserve">Was wir bieten: </w:t>
                      </w:r>
                    </w:p>
                    <w:p w:rsidR="00190D92" w:rsidRPr="009306B1" w:rsidRDefault="00856C0C" w:rsidP="00190D92">
                      <w:pPr>
                        <w:pStyle w:val="Listenabsatz"/>
                        <w:numPr>
                          <w:ilvl w:val="0"/>
                          <w:numId w:val="5"/>
                        </w:numPr>
                        <w:spacing w:line="240" w:lineRule="auto"/>
                        <w:rPr>
                          <w:rFonts w:ascii="Futura Lt BT" w:hAnsi="Futura Lt BT"/>
                          <w:lang w:val="de-DE"/>
                        </w:rPr>
                      </w:pPr>
                      <w:r>
                        <w:rPr>
                          <w:rFonts w:ascii="Futura Lt BT" w:hAnsi="Futura Lt BT"/>
                          <w:lang w:val="de-DE"/>
                        </w:rPr>
                        <w:t>700</w:t>
                      </w:r>
                      <w:r w:rsidR="00074BFF">
                        <w:rPr>
                          <w:rFonts w:ascii="Futura Lt BT" w:hAnsi="Futura Lt BT"/>
                          <w:lang w:val="de-DE"/>
                        </w:rPr>
                        <w:t xml:space="preserve"> Euro </w:t>
                      </w:r>
                      <w:r w:rsidR="00954C8A" w:rsidRPr="009306B1">
                        <w:rPr>
                          <w:rFonts w:ascii="Futura Lt BT" w:hAnsi="Futura Lt BT"/>
                          <w:lang w:val="de-DE"/>
                        </w:rPr>
                        <w:t>Fixgehalt und e</w:t>
                      </w:r>
                      <w:r w:rsidR="00190D92" w:rsidRPr="009306B1">
                        <w:rPr>
                          <w:rFonts w:ascii="Futura Lt BT" w:hAnsi="Futura Lt BT"/>
                          <w:lang w:val="de-DE"/>
                        </w:rPr>
                        <w:t>rfolgsabhängiger Bonus</w:t>
                      </w:r>
                      <w:r w:rsidR="00E8143C" w:rsidRPr="009306B1">
                        <w:rPr>
                          <w:rFonts w:ascii="Futura Lt BT" w:hAnsi="Futura Lt BT"/>
                          <w:lang w:val="de-DE"/>
                        </w:rPr>
                        <w:t xml:space="preserve"> </w:t>
                      </w:r>
                    </w:p>
                    <w:p w:rsidR="006B4AAA" w:rsidRDefault="00DE7BCB" w:rsidP="000D4F04">
                      <w:pPr>
                        <w:pStyle w:val="Listenabsatz"/>
                        <w:numPr>
                          <w:ilvl w:val="0"/>
                          <w:numId w:val="5"/>
                        </w:numPr>
                        <w:spacing w:line="240" w:lineRule="auto"/>
                        <w:rPr>
                          <w:rFonts w:ascii="Futura Lt BT" w:hAnsi="Futura Lt BT"/>
                          <w:lang w:val="de-DE"/>
                        </w:rPr>
                      </w:pPr>
                      <w:r>
                        <w:rPr>
                          <w:rFonts w:ascii="Futura Lt BT" w:hAnsi="Futura Lt BT"/>
                          <w:lang w:val="de-DE"/>
                        </w:rPr>
                        <w:t>j</w:t>
                      </w:r>
                      <w:r w:rsidR="006B4AAA">
                        <w:rPr>
                          <w:rFonts w:ascii="Futura Lt BT" w:hAnsi="Futura Lt BT"/>
                          <w:lang w:val="de-DE"/>
                        </w:rPr>
                        <w:t>unges und dynamisches Team</w:t>
                      </w:r>
                    </w:p>
                    <w:p w:rsidR="00190D92" w:rsidRPr="009306B1" w:rsidRDefault="00DE7BCB" w:rsidP="000D4F04">
                      <w:pPr>
                        <w:pStyle w:val="Listenabsatz"/>
                        <w:numPr>
                          <w:ilvl w:val="0"/>
                          <w:numId w:val="5"/>
                        </w:numPr>
                        <w:spacing w:line="240" w:lineRule="auto"/>
                        <w:rPr>
                          <w:rFonts w:ascii="Futura Lt BT" w:hAnsi="Futura Lt BT"/>
                          <w:lang w:val="de-DE"/>
                        </w:rPr>
                      </w:pPr>
                      <w:r>
                        <w:rPr>
                          <w:rFonts w:ascii="Futura Lt BT" w:hAnsi="Futura Lt BT"/>
                          <w:lang w:val="de-DE"/>
                        </w:rPr>
                        <w:t>h</w:t>
                      </w:r>
                      <w:r w:rsidR="00190D92" w:rsidRPr="009306B1">
                        <w:rPr>
                          <w:rFonts w:ascii="Futura Lt BT" w:hAnsi="Futura Lt BT"/>
                          <w:lang w:val="de-DE"/>
                        </w:rPr>
                        <w:t xml:space="preserve">ohe Eigenverantwortung </w:t>
                      </w:r>
                      <w:r w:rsidR="00E8143C" w:rsidRPr="009306B1">
                        <w:rPr>
                          <w:rFonts w:ascii="Futura Lt BT" w:hAnsi="Futura Lt BT"/>
                          <w:lang w:val="de-DE"/>
                        </w:rPr>
                        <w:t>und eigene Projekte</w:t>
                      </w:r>
                    </w:p>
                    <w:p w:rsidR="00190D92" w:rsidRDefault="00ED3308" w:rsidP="004B5F42">
                      <w:pPr>
                        <w:pStyle w:val="Listenabsatz"/>
                        <w:numPr>
                          <w:ilvl w:val="0"/>
                          <w:numId w:val="5"/>
                        </w:numPr>
                        <w:spacing w:line="240" w:lineRule="auto"/>
                        <w:rPr>
                          <w:rFonts w:ascii="Futura Lt BT" w:hAnsi="Futura Lt BT"/>
                          <w:lang w:val="de-DE"/>
                        </w:rPr>
                      </w:pPr>
                      <w:r>
                        <w:rPr>
                          <w:rFonts w:ascii="Futura Lt BT" w:hAnsi="Futura Lt BT"/>
                          <w:lang w:val="de-DE"/>
                        </w:rPr>
                        <w:t xml:space="preserve">Kontakte zu Entscheidern aus </w:t>
                      </w:r>
                      <w:r w:rsidR="00190D92" w:rsidRPr="009306B1">
                        <w:rPr>
                          <w:rFonts w:ascii="Futura Lt BT" w:hAnsi="Futura Lt BT"/>
                          <w:lang w:val="de-DE"/>
                        </w:rPr>
                        <w:t>Wissenschaft</w:t>
                      </w:r>
                      <w:r>
                        <w:rPr>
                          <w:rFonts w:ascii="Futura Lt BT" w:hAnsi="Futura Lt BT"/>
                          <w:lang w:val="de-DE"/>
                        </w:rPr>
                        <w:t xml:space="preserve"> und </w:t>
                      </w:r>
                      <w:r w:rsidRPr="009306B1">
                        <w:rPr>
                          <w:rFonts w:ascii="Futura Lt BT" w:hAnsi="Futura Lt BT"/>
                          <w:lang w:val="de-DE"/>
                        </w:rPr>
                        <w:t>Wirtschaft</w:t>
                      </w:r>
                    </w:p>
                    <w:p w:rsidR="00074BFF" w:rsidRPr="009306B1" w:rsidRDefault="00074BFF" w:rsidP="004B5F42">
                      <w:pPr>
                        <w:pStyle w:val="Listenabsatz"/>
                        <w:numPr>
                          <w:ilvl w:val="0"/>
                          <w:numId w:val="5"/>
                        </w:numPr>
                        <w:spacing w:line="240" w:lineRule="auto"/>
                        <w:rPr>
                          <w:rFonts w:ascii="Futura Lt BT" w:hAnsi="Futura Lt BT"/>
                          <w:lang w:val="de-DE"/>
                        </w:rPr>
                      </w:pPr>
                      <w:r>
                        <w:rPr>
                          <w:rFonts w:ascii="Futura Lt BT" w:hAnsi="Futura Lt BT"/>
                          <w:lang w:val="de-DE"/>
                        </w:rPr>
                        <w:t>Flexible Arbeitszeiten</w:t>
                      </w:r>
                    </w:p>
                  </w:txbxContent>
                </v:textbox>
              </v:shape>
            </w:pict>
          </mc:Fallback>
        </mc:AlternateContent>
      </w:r>
      <w:r>
        <w:rPr>
          <w:noProof/>
          <w:lang w:val="de-DE" w:eastAsia="de-DE"/>
        </w:rPr>
        <mc:AlternateContent>
          <mc:Choice Requires="wps">
            <w:drawing>
              <wp:anchor distT="0" distB="0" distL="114300" distR="114300" simplePos="0" relativeHeight="251672576" behindDoc="0" locked="0" layoutInCell="1" allowOverlap="1" wp14:anchorId="77588875" wp14:editId="1A77E326">
                <wp:simplePos x="0" y="0"/>
                <wp:positionH relativeFrom="column">
                  <wp:posOffset>134620</wp:posOffset>
                </wp:positionH>
                <wp:positionV relativeFrom="paragraph">
                  <wp:posOffset>136998</wp:posOffset>
                </wp:positionV>
                <wp:extent cx="2401570" cy="175958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759585"/>
                        </a:xfrm>
                        <a:prstGeom prst="rect">
                          <a:avLst/>
                        </a:prstGeom>
                        <a:noFill/>
                        <a:ln>
                          <a:noFill/>
                        </a:ln>
                        <a:extLst/>
                      </wps:spPr>
                      <wps:txbx>
                        <w:txbxContent>
                          <w:p w:rsidR="00362FA6" w:rsidRPr="009306B1" w:rsidRDefault="00362FA6" w:rsidP="00190D92">
                            <w:pPr>
                              <w:spacing w:line="240" w:lineRule="auto"/>
                              <w:ind w:left="-142"/>
                              <w:rPr>
                                <w:rFonts w:ascii="Futura Lt BT" w:hAnsi="Futura Lt BT"/>
                                <w:b/>
                                <w:lang w:val="de-DE"/>
                              </w:rPr>
                            </w:pPr>
                            <w:r w:rsidRPr="009306B1">
                              <w:rPr>
                                <w:rFonts w:ascii="Futura Lt BT" w:hAnsi="Futura Lt BT"/>
                                <w:b/>
                                <w:lang w:val="de-DE"/>
                              </w:rPr>
                              <w:t>Anforderungen</w:t>
                            </w:r>
                            <w:r w:rsidR="0095519E" w:rsidRPr="009306B1">
                              <w:rPr>
                                <w:rFonts w:ascii="Futura Lt BT" w:hAnsi="Futura Lt BT"/>
                                <w:b/>
                                <w:lang w:val="de-DE"/>
                              </w:rPr>
                              <w:t>:</w:t>
                            </w:r>
                          </w:p>
                          <w:p w:rsidR="006B4AAA" w:rsidRDefault="004A2CD4" w:rsidP="00190D92">
                            <w:pPr>
                              <w:pStyle w:val="Listenabsatz"/>
                              <w:numPr>
                                <w:ilvl w:val="0"/>
                                <w:numId w:val="3"/>
                              </w:numPr>
                              <w:spacing w:line="240" w:lineRule="auto"/>
                              <w:rPr>
                                <w:rFonts w:ascii="Futura Lt BT" w:hAnsi="Futura Lt BT"/>
                                <w:lang w:val="de-DE"/>
                              </w:rPr>
                            </w:pPr>
                            <w:r>
                              <w:rPr>
                                <w:rFonts w:ascii="Futura Lt BT" w:hAnsi="Futura Lt BT"/>
                                <w:lang w:val="de-DE"/>
                              </w:rPr>
                              <w:t>Flexibilität und Leistungsbereitschaft</w:t>
                            </w:r>
                          </w:p>
                          <w:p w:rsidR="00BB1BE5" w:rsidRPr="009306B1" w:rsidRDefault="00DE7BCB" w:rsidP="00190D92">
                            <w:pPr>
                              <w:pStyle w:val="Listenabsatz"/>
                              <w:numPr>
                                <w:ilvl w:val="0"/>
                                <w:numId w:val="3"/>
                              </w:numPr>
                              <w:spacing w:line="240" w:lineRule="auto"/>
                              <w:rPr>
                                <w:rFonts w:ascii="Futura Lt BT" w:hAnsi="Futura Lt BT"/>
                                <w:lang w:val="de-DE"/>
                              </w:rPr>
                            </w:pPr>
                            <w:r>
                              <w:rPr>
                                <w:rFonts w:ascii="Futura Lt BT" w:hAnsi="Futura Lt BT"/>
                                <w:lang w:val="de-DE"/>
                              </w:rPr>
                              <w:t>h</w:t>
                            </w:r>
                            <w:r w:rsidR="00DD2D9D">
                              <w:rPr>
                                <w:rFonts w:ascii="Futura Lt BT" w:hAnsi="Futura Lt BT"/>
                                <w:lang w:val="de-DE"/>
                              </w:rPr>
                              <w:t>ohe Eigenmotivation</w:t>
                            </w:r>
                          </w:p>
                          <w:p w:rsidR="00BB1BE5" w:rsidRPr="009306B1" w:rsidRDefault="00DE7BCB" w:rsidP="00190D92">
                            <w:pPr>
                              <w:pStyle w:val="Listenabsatz"/>
                              <w:numPr>
                                <w:ilvl w:val="0"/>
                                <w:numId w:val="3"/>
                              </w:numPr>
                              <w:spacing w:line="240" w:lineRule="auto"/>
                              <w:rPr>
                                <w:rFonts w:ascii="Futura Lt BT" w:hAnsi="Futura Lt BT"/>
                                <w:lang w:val="de-DE"/>
                              </w:rPr>
                            </w:pPr>
                            <w:r>
                              <w:rPr>
                                <w:rFonts w:ascii="Futura Lt BT" w:hAnsi="Futura Lt BT"/>
                                <w:lang w:val="de-DE"/>
                              </w:rPr>
                              <w:t>g</w:t>
                            </w:r>
                            <w:r w:rsidR="00BB1BE5" w:rsidRPr="009306B1">
                              <w:rPr>
                                <w:rFonts w:ascii="Futura Lt BT" w:hAnsi="Futura Lt BT"/>
                                <w:lang w:val="de-DE"/>
                              </w:rPr>
                              <w:t xml:space="preserve">utes Verständnis für technologische Zusammenhänge </w:t>
                            </w:r>
                          </w:p>
                          <w:p w:rsidR="00F2719A" w:rsidRPr="009306B1" w:rsidRDefault="00DE7BCB" w:rsidP="007B769F">
                            <w:pPr>
                              <w:pStyle w:val="Listenabsatz"/>
                              <w:numPr>
                                <w:ilvl w:val="0"/>
                                <w:numId w:val="3"/>
                              </w:numPr>
                              <w:spacing w:line="240" w:lineRule="auto"/>
                              <w:rPr>
                                <w:rFonts w:ascii="Futura Lt BT" w:hAnsi="Futura Lt BT"/>
                                <w:lang w:val="de-DE"/>
                              </w:rPr>
                            </w:pPr>
                            <w:r>
                              <w:rPr>
                                <w:rFonts w:ascii="Futura Lt BT" w:hAnsi="Futura Lt BT"/>
                                <w:lang w:val="de-DE"/>
                              </w:rPr>
                              <w:t>s</w:t>
                            </w:r>
                            <w:r w:rsidR="00BB1BE5" w:rsidRPr="009306B1">
                              <w:rPr>
                                <w:rFonts w:ascii="Futura Lt BT" w:hAnsi="Futura Lt BT"/>
                                <w:lang w:val="de-DE"/>
                              </w:rPr>
                              <w:t>chnelle Auffassungsgabe</w:t>
                            </w:r>
                          </w:p>
                          <w:p w:rsidR="00F2719A" w:rsidRPr="00556022" w:rsidRDefault="00DE7BCB" w:rsidP="00190D92">
                            <w:pPr>
                              <w:pStyle w:val="Listenabsatz"/>
                              <w:numPr>
                                <w:ilvl w:val="0"/>
                                <w:numId w:val="3"/>
                              </w:numPr>
                              <w:spacing w:line="240" w:lineRule="auto"/>
                              <w:rPr>
                                <w:rFonts w:ascii="Futura Lt BT" w:hAnsi="Futura Lt BT"/>
                                <w:lang w:val="de-DE"/>
                              </w:rPr>
                            </w:pPr>
                            <w:r>
                              <w:rPr>
                                <w:rFonts w:ascii="Futura Lt BT" w:hAnsi="Futura Lt BT"/>
                                <w:lang w:val="de-DE"/>
                              </w:rPr>
                              <w:t>m</w:t>
                            </w:r>
                            <w:r w:rsidR="00CE74B4">
                              <w:rPr>
                                <w:rFonts w:ascii="Futura Lt BT" w:hAnsi="Futura Lt BT"/>
                                <w:lang w:val="de-DE"/>
                              </w:rPr>
                              <w:t>indestens 4</w:t>
                            </w:r>
                            <w:r w:rsidR="00F2719A" w:rsidRPr="00556022">
                              <w:rPr>
                                <w:rFonts w:ascii="Futura Lt BT" w:hAnsi="Futura Lt BT"/>
                                <w:lang w:val="de-DE"/>
                              </w:rPr>
                              <w:t xml:space="preserve"> Monate Vollzeit </w:t>
                            </w:r>
                          </w:p>
                          <w:p w:rsidR="004A41FE" w:rsidRPr="005D3956" w:rsidRDefault="004A41FE" w:rsidP="004A41FE">
                            <w:pPr>
                              <w:ind w:left="-142"/>
                              <w:rPr>
                                <w:rFonts w:ascii="Futura Lt BT" w:hAnsi="Futura Lt BT"/>
                                <w:sz w:val="2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8875" id="Text Box 5" o:spid="_x0000_s1027" type="#_x0000_t202" style="position:absolute;left:0;text-align:left;margin-left:10.6pt;margin-top:10.8pt;width:189.1pt;height:13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" filled="f" stroked="f">
                <v:textbox>
                  <w:txbxContent>
                    <w:p w:rsidR="00362FA6" w:rsidRPr="009306B1" w:rsidRDefault="00362FA6" w:rsidP="00190D92">
                      <w:pPr>
                        <w:spacing w:line="240" w:lineRule="auto"/>
                        <w:ind w:left="-142"/>
                        <w:rPr>
                          <w:rFonts w:ascii="Futura Lt BT" w:hAnsi="Futura Lt BT"/>
                          <w:b/>
                          <w:lang w:val="de-DE"/>
                        </w:rPr>
                      </w:pPr>
                      <w:r w:rsidRPr="009306B1">
                        <w:rPr>
                          <w:rFonts w:ascii="Futura Lt BT" w:hAnsi="Futura Lt BT"/>
                          <w:b/>
                          <w:lang w:val="de-DE"/>
                        </w:rPr>
                        <w:t>Anforderungen</w:t>
                      </w:r>
                      <w:r w:rsidR="0095519E" w:rsidRPr="009306B1">
                        <w:rPr>
                          <w:rFonts w:ascii="Futura Lt BT" w:hAnsi="Futura Lt BT"/>
                          <w:b/>
                          <w:lang w:val="de-DE"/>
                        </w:rPr>
                        <w:t>:</w:t>
                      </w:r>
                    </w:p>
                    <w:p w:rsidR="006B4AAA" w:rsidRDefault="004A2CD4" w:rsidP="00190D92">
                      <w:pPr>
                        <w:pStyle w:val="Listenabsatz"/>
                        <w:numPr>
                          <w:ilvl w:val="0"/>
                          <w:numId w:val="3"/>
                        </w:numPr>
                        <w:spacing w:line="240" w:lineRule="auto"/>
                        <w:rPr>
                          <w:rFonts w:ascii="Futura Lt BT" w:hAnsi="Futura Lt BT"/>
                          <w:lang w:val="de-DE"/>
                        </w:rPr>
                      </w:pPr>
                      <w:r>
                        <w:rPr>
                          <w:rFonts w:ascii="Futura Lt BT" w:hAnsi="Futura Lt BT"/>
                          <w:lang w:val="de-DE"/>
                        </w:rPr>
                        <w:t>Flexibilität und Leistungsbereitschaft</w:t>
                      </w:r>
                    </w:p>
                    <w:p w:rsidR="00BB1BE5" w:rsidRPr="009306B1" w:rsidRDefault="00DE7BCB" w:rsidP="00190D92">
                      <w:pPr>
                        <w:pStyle w:val="Listenabsatz"/>
                        <w:numPr>
                          <w:ilvl w:val="0"/>
                          <w:numId w:val="3"/>
                        </w:numPr>
                        <w:spacing w:line="240" w:lineRule="auto"/>
                        <w:rPr>
                          <w:rFonts w:ascii="Futura Lt BT" w:hAnsi="Futura Lt BT"/>
                          <w:lang w:val="de-DE"/>
                        </w:rPr>
                      </w:pPr>
                      <w:r>
                        <w:rPr>
                          <w:rFonts w:ascii="Futura Lt BT" w:hAnsi="Futura Lt BT"/>
                          <w:lang w:val="de-DE"/>
                        </w:rPr>
                        <w:t>h</w:t>
                      </w:r>
                      <w:r w:rsidR="00DD2D9D">
                        <w:rPr>
                          <w:rFonts w:ascii="Futura Lt BT" w:hAnsi="Futura Lt BT"/>
                          <w:lang w:val="de-DE"/>
                        </w:rPr>
                        <w:t>ohe Eigenmotivation</w:t>
                      </w:r>
                    </w:p>
                    <w:p w:rsidR="00BB1BE5" w:rsidRPr="009306B1" w:rsidRDefault="00DE7BCB" w:rsidP="00190D92">
                      <w:pPr>
                        <w:pStyle w:val="Listenabsatz"/>
                        <w:numPr>
                          <w:ilvl w:val="0"/>
                          <w:numId w:val="3"/>
                        </w:numPr>
                        <w:spacing w:line="240" w:lineRule="auto"/>
                        <w:rPr>
                          <w:rFonts w:ascii="Futura Lt BT" w:hAnsi="Futura Lt BT"/>
                          <w:lang w:val="de-DE"/>
                        </w:rPr>
                      </w:pPr>
                      <w:r>
                        <w:rPr>
                          <w:rFonts w:ascii="Futura Lt BT" w:hAnsi="Futura Lt BT"/>
                          <w:lang w:val="de-DE"/>
                        </w:rPr>
                        <w:t>g</w:t>
                      </w:r>
                      <w:r w:rsidR="00BB1BE5" w:rsidRPr="009306B1">
                        <w:rPr>
                          <w:rFonts w:ascii="Futura Lt BT" w:hAnsi="Futura Lt BT"/>
                          <w:lang w:val="de-DE"/>
                        </w:rPr>
                        <w:t xml:space="preserve">utes Verständnis für technologische Zusammenhänge </w:t>
                      </w:r>
                    </w:p>
                    <w:p w:rsidR="00F2719A" w:rsidRPr="009306B1" w:rsidRDefault="00DE7BCB" w:rsidP="007B769F">
                      <w:pPr>
                        <w:pStyle w:val="Listenabsatz"/>
                        <w:numPr>
                          <w:ilvl w:val="0"/>
                          <w:numId w:val="3"/>
                        </w:numPr>
                        <w:spacing w:line="240" w:lineRule="auto"/>
                        <w:rPr>
                          <w:rFonts w:ascii="Futura Lt BT" w:hAnsi="Futura Lt BT"/>
                          <w:lang w:val="de-DE"/>
                        </w:rPr>
                      </w:pPr>
                      <w:r>
                        <w:rPr>
                          <w:rFonts w:ascii="Futura Lt BT" w:hAnsi="Futura Lt BT"/>
                          <w:lang w:val="de-DE"/>
                        </w:rPr>
                        <w:t>s</w:t>
                      </w:r>
                      <w:r w:rsidR="00BB1BE5" w:rsidRPr="009306B1">
                        <w:rPr>
                          <w:rFonts w:ascii="Futura Lt BT" w:hAnsi="Futura Lt BT"/>
                          <w:lang w:val="de-DE"/>
                        </w:rPr>
                        <w:t>chnelle Auffassungsgabe</w:t>
                      </w:r>
                    </w:p>
                    <w:p w:rsidR="00F2719A" w:rsidRPr="00556022" w:rsidRDefault="00DE7BCB" w:rsidP="00190D92">
                      <w:pPr>
                        <w:pStyle w:val="Listenabsatz"/>
                        <w:numPr>
                          <w:ilvl w:val="0"/>
                          <w:numId w:val="3"/>
                        </w:numPr>
                        <w:spacing w:line="240" w:lineRule="auto"/>
                        <w:rPr>
                          <w:rFonts w:ascii="Futura Lt BT" w:hAnsi="Futura Lt BT"/>
                          <w:lang w:val="de-DE"/>
                        </w:rPr>
                      </w:pPr>
                      <w:r>
                        <w:rPr>
                          <w:rFonts w:ascii="Futura Lt BT" w:hAnsi="Futura Lt BT"/>
                          <w:lang w:val="de-DE"/>
                        </w:rPr>
                        <w:t>m</w:t>
                      </w:r>
                      <w:r w:rsidR="00CE74B4">
                        <w:rPr>
                          <w:rFonts w:ascii="Futura Lt BT" w:hAnsi="Futura Lt BT"/>
                          <w:lang w:val="de-DE"/>
                        </w:rPr>
                        <w:t>indestens 4</w:t>
                      </w:r>
                      <w:r w:rsidR="00F2719A" w:rsidRPr="00556022">
                        <w:rPr>
                          <w:rFonts w:ascii="Futura Lt BT" w:hAnsi="Futura Lt BT"/>
                          <w:lang w:val="de-DE"/>
                        </w:rPr>
                        <w:t xml:space="preserve"> Monate Vollzeit </w:t>
                      </w:r>
                    </w:p>
                    <w:p w:rsidR="004A41FE" w:rsidRPr="005D3956" w:rsidRDefault="004A41FE" w:rsidP="004A41FE">
                      <w:pPr>
                        <w:ind w:left="-142"/>
                        <w:rPr>
                          <w:rFonts w:ascii="Futura Lt BT" w:hAnsi="Futura Lt BT"/>
                          <w:sz w:val="28"/>
                          <w:lang w:val="de-DE"/>
                        </w:rPr>
                      </w:pPr>
                    </w:p>
                  </w:txbxContent>
                </v:textbox>
              </v:shape>
            </w:pict>
          </mc:Fallback>
        </mc:AlternateContent>
      </w:r>
    </w:p>
    <w:p w:rsidR="003006C7" w:rsidRPr="005D3956" w:rsidRDefault="003006C7" w:rsidP="003006C7">
      <w:pPr>
        <w:spacing w:line="240" w:lineRule="auto"/>
        <w:ind w:left="-142"/>
        <w:jc w:val="both"/>
        <w:rPr>
          <w:rFonts w:ascii="Futura Lt BT" w:hAnsi="Futura Lt BT"/>
          <w:sz w:val="24"/>
          <w:lang w:val="de-DE"/>
        </w:rPr>
      </w:pPr>
    </w:p>
    <w:p w:rsidR="003006C7" w:rsidRPr="005D3956" w:rsidRDefault="003006C7" w:rsidP="003006C7">
      <w:pPr>
        <w:ind w:left="-142"/>
        <w:rPr>
          <w:rFonts w:ascii="Futura Lt BT" w:hAnsi="Futura Lt BT"/>
          <w:sz w:val="28"/>
          <w:lang w:val="de-DE"/>
        </w:rPr>
      </w:pPr>
    </w:p>
    <w:p w:rsidR="00362FA6" w:rsidRPr="003006C7" w:rsidRDefault="00362FA6" w:rsidP="002648E8">
      <w:pPr>
        <w:spacing w:after="360"/>
        <w:rPr>
          <w:noProof/>
          <w:lang w:val="de-DE" w:eastAsia="de-DE"/>
        </w:rPr>
      </w:pPr>
    </w:p>
    <w:p w:rsidR="00BB1BE5" w:rsidRPr="000D4F04" w:rsidRDefault="00BB1BE5" w:rsidP="00190D92">
      <w:pPr>
        <w:rPr>
          <w:noProof/>
          <w:lang w:val="de-DE" w:eastAsia="de-DE"/>
        </w:rPr>
      </w:pPr>
    </w:p>
    <w:sectPr w:rsidR="00BB1BE5" w:rsidRPr="000D4F04" w:rsidSect="00305393">
      <w:headerReference w:type="default" r:id="rId9"/>
      <w:footerReference w:type="default" r:id="rId10"/>
      <w:pgSz w:w="11906" w:h="16838" w:code="9"/>
      <w:pgMar w:top="0" w:right="1700" w:bottom="0" w:left="1276"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684" w:rsidRDefault="00635684" w:rsidP="0017753F">
      <w:pPr>
        <w:spacing w:line="240" w:lineRule="auto"/>
      </w:pPr>
      <w:r>
        <w:separator/>
      </w:r>
    </w:p>
  </w:endnote>
  <w:endnote w:type="continuationSeparator" w:id="0">
    <w:p w:rsidR="00635684" w:rsidRDefault="00635684" w:rsidP="00177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Lt BT">
    <w:panose1 w:val="020B0402020204020303"/>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93" w:rsidRDefault="00305393" w:rsidP="00305393">
    <w:pPr>
      <w:spacing w:line="240" w:lineRule="auto"/>
      <w:rPr>
        <w:rFonts w:ascii="Futura Lt BT" w:hAnsi="Futura Lt BT"/>
        <w:lang w:val="de-DE"/>
      </w:rPr>
    </w:pPr>
    <w:r w:rsidRPr="009306B1">
      <w:rPr>
        <w:rFonts w:ascii="Futura Lt BT" w:hAnsi="Futura Lt BT"/>
        <w:b/>
        <w:lang w:val="de-DE"/>
      </w:rPr>
      <w:t xml:space="preserve">Bewerbung: </w:t>
    </w:r>
    <w:r>
      <w:rPr>
        <w:rFonts w:ascii="Futura Lt BT" w:hAnsi="Futura Lt BT"/>
        <w:b/>
        <w:lang w:val="de-DE"/>
      </w:rPr>
      <w:br/>
    </w:r>
    <w:r w:rsidRPr="009306B1">
      <w:rPr>
        <w:rFonts w:ascii="Futura Lt BT" w:hAnsi="Futura Lt BT"/>
        <w:lang w:val="de-DE"/>
      </w:rPr>
      <w:t xml:space="preserve">Ihre Bewerbungsunterlagen senden Sie bitte an: </w:t>
    </w:r>
    <w:r w:rsidR="00635684">
      <w:fldChar w:fldCharType="begin"/>
    </w:r>
    <w:r w:rsidR="00635684" w:rsidRPr="00A45313">
      <w:rPr>
        <w:lang w:val="de-DE"/>
      </w:rPr>
      <w:instrText xml:space="preserve"> HYPERLINK "mailto:jobsX@innoscripta.com" </w:instrText>
    </w:r>
    <w:r w:rsidR="00635684">
      <w:fldChar w:fldCharType="separate"/>
    </w:r>
    <w:r w:rsidR="004F37E5" w:rsidRPr="00500ACA">
      <w:rPr>
        <w:rStyle w:val="Hyperlink"/>
        <w:rFonts w:ascii="Futura Lt BT" w:hAnsi="Futura Lt BT"/>
        <w:lang w:val="de-DE"/>
      </w:rPr>
      <w:t>jobsX@innoscripta.com</w:t>
    </w:r>
    <w:r w:rsidR="00635684">
      <w:rPr>
        <w:rStyle w:val="Hyperlink"/>
        <w:rFonts w:ascii="Futura Lt BT" w:hAnsi="Futura Lt BT"/>
        <w:lang w:val="de-DE"/>
      </w:rPr>
      <w:fldChar w:fldCharType="end"/>
    </w:r>
  </w:p>
  <w:p w:rsidR="004F37E5" w:rsidRPr="00305393" w:rsidRDefault="004F37E5" w:rsidP="00305393">
    <w:pPr>
      <w:spacing w:line="240" w:lineRule="auto"/>
      <w:rPr>
        <w:rFonts w:ascii="Futura Lt BT" w:hAnsi="Futura Lt BT"/>
        <w:b/>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684" w:rsidRDefault="00635684" w:rsidP="0017753F">
      <w:pPr>
        <w:spacing w:line="240" w:lineRule="auto"/>
      </w:pPr>
      <w:r>
        <w:separator/>
      </w:r>
    </w:p>
  </w:footnote>
  <w:footnote w:type="continuationSeparator" w:id="0">
    <w:p w:rsidR="00635684" w:rsidRDefault="00635684" w:rsidP="001775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C1" w:rsidRPr="00305393" w:rsidRDefault="003006C7" w:rsidP="00305393">
    <w:pPr>
      <w:ind w:right="1984"/>
      <w:jc w:val="both"/>
      <w:rPr>
        <w:rFonts w:ascii="Futura Lt BT" w:hAnsi="Futura Lt BT"/>
        <w:color w:val="808080" w:themeColor="background1" w:themeShade="80"/>
        <w:lang w:val="de-DE"/>
      </w:rPr>
    </w:pPr>
    <w:r>
      <w:rPr>
        <w:noProof/>
        <w:lang w:val="de-DE" w:eastAsia="de-DE"/>
      </w:rPr>
      <w:drawing>
        <wp:anchor distT="0" distB="0" distL="114300" distR="114300" simplePos="0" relativeHeight="251660288" behindDoc="0" locked="0" layoutInCell="1" allowOverlap="1" wp14:anchorId="62C318AD" wp14:editId="71969935">
          <wp:simplePos x="0" y="0"/>
          <wp:positionH relativeFrom="column">
            <wp:posOffset>4860290</wp:posOffset>
          </wp:positionH>
          <wp:positionV relativeFrom="paragraph">
            <wp:posOffset>-43180</wp:posOffset>
          </wp:positionV>
          <wp:extent cx="1488440" cy="531495"/>
          <wp:effectExtent l="0" t="0" r="0" b="1905"/>
          <wp:wrapSquare wrapText="bothSides"/>
          <wp:docPr id="14" name="Grafik 14" descr="C:\Users\innoscripta\Desktop\Dropbox\4- Sales&amp;Marketing\Logo\Logo-reworked\logoCMYK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oscripta\Desktop\Dropbox\4- Sales&amp;Marketing\Logo\Logo-reworked\logoCMYK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022">
      <w:rPr>
        <w:rFonts w:ascii="Futura Lt BT" w:hAnsi="Futura Lt BT"/>
        <w:color w:val="808080" w:themeColor="background1" w:themeShade="80"/>
        <w:lang w:val="de-DE"/>
      </w:rPr>
      <w:t xml:space="preserve">innoscripta ist eine </w:t>
    </w:r>
    <w:r w:rsidR="00A42AC9">
      <w:rPr>
        <w:rFonts w:ascii="Futura Lt BT" w:hAnsi="Futura Lt BT"/>
        <w:color w:val="808080" w:themeColor="background1" w:themeShade="80"/>
        <w:lang w:val="de-DE"/>
      </w:rPr>
      <w:t>stark wachsende</w:t>
    </w:r>
    <w:r w:rsidRPr="00556022">
      <w:rPr>
        <w:rFonts w:ascii="Futura Lt BT" w:hAnsi="Futura Lt BT"/>
        <w:color w:val="808080" w:themeColor="background1" w:themeShade="80"/>
        <w:lang w:val="de-DE"/>
      </w:rPr>
      <w:t xml:space="preserve"> </w:t>
    </w:r>
    <w:r w:rsidR="00A42AC9">
      <w:rPr>
        <w:rFonts w:ascii="Futura Lt BT" w:hAnsi="Futura Lt BT"/>
        <w:color w:val="808080" w:themeColor="background1" w:themeShade="80"/>
        <w:lang w:val="de-DE"/>
      </w:rPr>
      <w:t>technische Unternehmensberatung</w:t>
    </w:r>
    <w:r w:rsidRPr="00556022">
      <w:rPr>
        <w:rFonts w:ascii="Futura Lt BT" w:hAnsi="Futura Lt BT"/>
        <w:color w:val="808080" w:themeColor="background1" w:themeShade="80"/>
        <w:lang w:val="de-DE"/>
      </w:rPr>
      <w:t xml:space="preserve">, welche Ideenträgern in mittelständischen Unternehmen Lösungswege zur Umsetzung von innovativen Produkten ausarbeitet.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7414"/>
    <w:multiLevelType w:val="hybridMultilevel"/>
    <w:tmpl w:val="E04445E4"/>
    <w:lvl w:ilvl="0" w:tplc="1464867E">
      <w:numFmt w:val="bullet"/>
      <w:lvlText w:val="-"/>
      <w:lvlJc w:val="left"/>
      <w:pPr>
        <w:ind w:left="360" w:hanging="360"/>
      </w:pPr>
      <w:rPr>
        <w:rFonts w:ascii="Futura Lt BT" w:eastAsiaTheme="minorEastAsia" w:hAnsi="Futura Lt B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17869"/>
    <w:multiLevelType w:val="hybridMultilevel"/>
    <w:tmpl w:val="851C0980"/>
    <w:lvl w:ilvl="0" w:tplc="8B129D92">
      <w:start w:val="1"/>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2" w15:restartNumberingAfterBreak="0">
    <w:nsid w:val="0E882DD6"/>
    <w:multiLevelType w:val="hybridMultilevel"/>
    <w:tmpl w:val="CD0CD4E0"/>
    <w:lvl w:ilvl="0" w:tplc="2B34F27A">
      <w:numFmt w:val="bullet"/>
      <w:lvlText w:val="-"/>
      <w:lvlJc w:val="left"/>
      <w:pPr>
        <w:ind w:left="218" w:hanging="360"/>
      </w:pPr>
      <w:rPr>
        <w:rFonts w:ascii="Futura Lt BT" w:eastAsiaTheme="minorEastAsia" w:hAnsi="Futura Lt BT" w:cstheme="minorBidi"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3" w15:restartNumberingAfterBreak="0">
    <w:nsid w:val="35082AED"/>
    <w:multiLevelType w:val="hybridMultilevel"/>
    <w:tmpl w:val="32C62A16"/>
    <w:lvl w:ilvl="0" w:tplc="1464867E">
      <w:numFmt w:val="bullet"/>
      <w:lvlText w:val="-"/>
      <w:lvlJc w:val="left"/>
      <w:pPr>
        <w:ind w:left="360" w:hanging="360"/>
      </w:pPr>
      <w:rPr>
        <w:rFonts w:ascii="Futura Lt BT" w:eastAsiaTheme="minorEastAsia" w:hAnsi="Futura Lt BT"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72B1AC1"/>
    <w:multiLevelType w:val="hybridMultilevel"/>
    <w:tmpl w:val="4000AFE6"/>
    <w:lvl w:ilvl="0" w:tplc="1464867E">
      <w:numFmt w:val="bullet"/>
      <w:lvlText w:val="-"/>
      <w:lvlJc w:val="left"/>
      <w:pPr>
        <w:ind w:left="360" w:hanging="360"/>
      </w:pPr>
      <w:rPr>
        <w:rFonts w:ascii="Futura Lt BT" w:eastAsiaTheme="minorEastAsia" w:hAnsi="Futura Lt B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proofState w:spelling="clean" w:grammar="clean"/>
  <w:defaultTabStop w:val="708"/>
  <w:hyphenationZone w:val="425"/>
  <w:characterSpacingControl w:val="doNotCompress"/>
  <w:hdrShapeDefaults>
    <o:shapedefaults v:ext="edit" spidmax="2049">
      <o:colormru v:ext="edit" colors="#ff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3F"/>
    <w:rsid w:val="00002833"/>
    <w:rsid w:val="0002494B"/>
    <w:rsid w:val="0004513D"/>
    <w:rsid w:val="00074BFF"/>
    <w:rsid w:val="00077A10"/>
    <w:rsid w:val="000D4F04"/>
    <w:rsid w:val="000E5E38"/>
    <w:rsid w:val="000F42B1"/>
    <w:rsid w:val="001024B9"/>
    <w:rsid w:val="00105876"/>
    <w:rsid w:val="00112E04"/>
    <w:rsid w:val="001556CE"/>
    <w:rsid w:val="0016021A"/>
    <w:rsid w:val="0017753F"/>
    <w:rsid w:val="001806F5"/>
    <w:rsid w:val="00181786"/>
    <w:rsid w:val="00190D92"/>
    <w:rsid w:val="001C7EB4"/>
    <w:rsid w:val="001D0B84"/>
    <w:rsid w:val="00224B61"/>
    <w:rsid w:val="002648E8"/>
    <w:rsid w:val="00295743"/>
    <w:rsid w:val="002F2DE3"/>
    <w:rsid w:val="003006C7"/>
    <w:rsid w:val="00305393"/>
    <w:rsid w:val="003354FD"/>
    <w:rsid w:val="003538C7"/>
    <w:rsid w:val="00362FA6"/>
    <w:rsid w:val="00381BB6"/>
    <w:rsid w:val="00393B4C"/>
    <w:rsid w:val="003B04F7"/>
    <w:rsid w:val="003B43DC"/>
    <w:rsid w:val="003E36C2"/>
    <w:rsid w:val="003F530C"/>
    <w:rsid w:val="00411EA4"/>
    <w:rsid w:val="00425E76"/>
    <w:rsid w:val="00433D8D"/>
    <w:rsid w:val="00460134"/>
    <w:rsid w:val="0049308A"/>
    <w:rsid w:val="004932F8"/>
    <w:rsid w:val="004A2CD4"/>
    <w:rsid w:val="004A41FE"/>
    <w:rsid w:val="004B3DEC"/>
    <w:rsid w:val="004B5F42"/>
    <w:rsid w:val="004C2A8A"/>
    <w:rsid w:val="004D67FC"/>
    <w:rsid w:val="004F2DC2"/>
    <w:rsid w:val="004F37E5"/>
    <w:rsid w:val="00510D1C"/>
    <w:rsid w:val="005170A9"/>
    <w:rsid w:val="00522F78"/>
    <w:rsid w:val="005349E3"/>
    <w:rsid w:val="005474E5"/>
    <w:rsid w:val="005534B1"/>
    <w:rsid w:val="00556022"/>
    <w:rsid w:val="005741CA"/>
    <w:rsid w:val="00574F8A"/>
    <w:rsid w:val="00586DE0"/>
    <w:rsid w:val="005D3956"/>
    <w:rsid w:val="00612B89"/>
    <w:rsid w:val="00632750"/>
    <w:rsid w:val="00635684"/>
    <w:rsid w:val="0065049F"/>
    <w:rsid w:val="00655B7A"/>
    <w:rsid w:val="006978EF"/>
    <w:rsid w:val="006A2B4B"/>
    <w:rsid w:val="006B4AAA"/>
    <w:rsid w:val="006D0D7D"/>
    <w:rsid w:val="006D7C51"/>
    <w:rsid w:val="00704A00"/>
    <w:rsid w:val="0077375C"/>
    <w:rsid w:val="007B6DF1"/>
    <w:rsid w:val="007B769F"/>
    <w:rsid w:val="007C205F"/>
    <w:rsid w:val="007D083B"/>
    <w:rsid w:val="007D7E55"/>
    <w:rsid w:val="007E2A0E"/>
    <w:rsid w:val="00813B1B"/>
    <w:rsid w:val="008313E3"/>
    <w:rsid w:val="00845E11"/>
    <w:rsid w:val="008524D7"/>
    <w:rsid w:val="00856C0C"/>
    <w:rsid w:val="008816C1"/>
    <w:rsid w:val="008A1533"/>
    <w:rsid w:val="008C16C0"/>
    <w:rsid w:val="008E06AA"/>
    <w:rsid w:val="008F1EB3"/>
    <w:rsid w:val="008F5AC6"/>
    <w:rsid w:val="00900428"/>
    <w:rsid w:val="00905781"/>
    <w:rsid w:val="009306B1"/>
    <w:rsid w:val="00932D4E"/>
    <w:rsid w:val="009454D5"/>
    <w:rsid w:val="0095019C"/>
    <w:rsid w:val="00954C8A"/>
    <w:rsid w:val="0095519E"/>
    <w:rsid w:val="0096270B"/>
    <w:rsid w:val="009810B2"/>
    <w:rsid w:val="009A438A"/>
    <w:rsid w:val="009A494A"/>
    <w:rsid w:val="009C3323"/>
    <w:rsid w:val="009F44C1"/>
    <w:rsid w:val="00A32D38"/>
    <w:rsid w:val="00A42AC9"/>
    <w:rsid w:val="00A45313"/>
    <w:rsid w:val="00A71048"/>
    <w:rsid w:val="00A71BB1"/>
    <w:rsid w:val="00A756B9"/>
    <w:rsid w:val="00A773B4"/>
    <w:rsid w:val="00A8653F"/>
    <w:rsid w:val="00AC41D8"/>
    <w:rsid w:val="00AC6F90"/>
    <w:rsid w:val="00AE14E0"/>
    <w:rsid w:val="00B11846"/>
    <w:rsid w:val="00B14434"/>
    <w:rsid w:val="00B32A54"/>
    <w:rsid w:val="00B36E76"/>
    <w:rsid w:val="00B45722"/>
    <w:rsid w:val="00B60E38"/>
    <w:rsid w:val="00BB1BE5"/>
    <w:rsid w:val="00BB2714"/>
    <w:rsid w:val="00BC601D"/>
    <w:rsid w:val="00C10001"/>
    <w:rsid w:val="00C13AB6"/>
    <w:rsid w:val="00C158FE"/>
    <w:rsid w:val="00C3593D"/>
    <w:rsid w:val="00C62E05"/>
    <w:rsid w:val="00C631D9"/>
    <w:rsid w:val="00C6346F"/>
    <w:rsid w:val="00C83081"/>
    <w:rsid w:val="00C9791D"/>
    <w:rsid w:val="00CA0D5D"/>
    <w:rsid w:val="00CB4432"/>
    <w:rsid w:val="00CD10A4"/>
    <w:rsid w:val="00CE74B4"/>
    <w:rsid w:val="00D13105"/>
    <w:rsid w:val="00D1580A"/>
    <w:rsid w:val="00D17C3A"/>
    <w:rsid w:val="00D24309"/>
    <w:rsid w:val="00D60B55"/>
    <w:rsid w:val="00D72230"/>
    <w:rsid w:val="00D81961"/>
    <w:rsid w:val="00D94739"/>
    <w:rsid w:val="00DA159E"/>
    <w:rsid w:val="00DA1CF9"/>
    <w:rsid w:val="00DA2592"/>
    <w:rsid w:val="00DA57E7"/>
    <w:rsid w:val="00DB40C9"/>
    <w:rsid w:val="00DB4301"/>
    <w:rsid w:val="00DD2D9D"/>
    <w:rsid w:val="00DD34D6"/>
    <w:rsid w:val="00DD4443"/>
    <w:rsid w:val="00DE7BCB"/>
    <w:rsid w:val="00DF3B21"/>
    <w:rsid w:val="00E460C4"/>
    <w:rsid w:val="00E634C5"/>
    <w:rsid w:val="00E70BB8"/>
    <w:rsid w:val="00E8143C"/>
    <w:rsid w:val="00E84D9D"/>
    <w:rsid w:val="00E9358F"/>
    <w:rsid w:val="00ED3308"/>
    <w:rsid w:val="00EE3175"/>
    <w:rsid w:val="00EE3C75"/>
    <w:rsid w:val="00EF36B1"/>
    <w:rsid w:val="00EF5DBD"/>
    <w:rsid w:val="00F02173"/>
    <w:rsid w:val="00F07BEB"/>
    <w:rsid w:val="00F121C1"/>
    <w:rsid w:val="00F26247"/>
    <w:rsid w:val="00F2719A"/>
    <w:rsid w:val="00F32059"/>
    <w:rsid w:val="00F51DE1"/>
    <w:rsid w:val="00F7575F"/>
    <w:rsid w:val="00FA4A19"/>
    <w:rsid w:val="00FA70A7"/>
    <w:rsid w:val="00FB1342"/>
    <w:rsid w:val="00FF1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5:docId w15:val="{E285829C-A9C8-4F01-BFE7-C115ECCC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37E5"/>
    <w:pPr>
      <w:spacing w:after="0"/>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753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7753F"/>
  </w:style>
  <w:style w:type="paragraph" w:styleId="Fuzeile">
    <w:name w:val="footer"/>
    <w:basedOn w:val="Standard"/>
    <w:link w:val="FuzeileZchn"/>
    <w:uiPriority w:val="99"/>
    <w:unhideWhenUsed/>
    <w:rsid w:val="001775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7753F"/>
  </w:style>
  <w:style w:type="paragraph" w:styleId="Sprechblasentext">
    <w:name w:val="Balloon Text"/>
    <w:basedOn w:val="Standard"/>
    <w:link w:val="SprechblasentextZchn"/>
    <w:uiPriority w:val="99"/>
    <w:semiHidden/>
    <w:unhideWhenUsed/>
    <w:rsid w:val="0017753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753F"/>
    <w:rPr>
      <w:rFonts w:ascii="Tahoma" w:hAnsi="Tahoma" w:cs="Tahoma"/>
      <w:sz w:val="16"/>
      <w:szCs w:val="16"/>
    </w:rPr>
  </w:style>
  <w:style w:type="paragraph" w:styleId="Listenabsatz">
    <w:name w:val="List Paragraph"/>
    <w:basedOn w:val="Standard"/>
    <w:uiPriority w:val="34"/>
    <w:qFormat/>
    <w:rsid w:val="004B3DEC"/>
    <w:pPr>
      <w:ind w:left="720"/>
      <w:contextualSpacing/>
    </w:pPr>
  </w:style>
  <w:style w:type="character" w:styleId="Hyperlink">
    <w:name w:val="Hyperlink"/>
    <w:basedOn w:val="Absatz-Standardschriftart"/>
    <w:uiPriority w:val="99"/>
    <w:unhideWhenUsed/>
    <w:rsid w:val="004A41F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Ganymed">
  <a:themeElements>
    <a:clrScheme name="Ganymed">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Ganymed">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69E8-6629-40BC-9B97-5247FF81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MarbleArch</dc:creator>
  <cp:lastModifiedBy>innoscripta 16</cp:lastModifiedBy>
  <cp:revision>3</cp:revision>
  <cp:lastPrinted>2015-03-03T08:31:00Z</cp:lastPrinted>
  <dcterms:created xsi:type="dcterms:W3CDTF">2015-09-16T11:49:00Z</dcterms:created>
  <dcterms:modified xsi:type="dcterms:W3CDTF">2015-10-02T08:36:00Z</dcterms:modified>
</cp:coreProperties>
</file>