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A7" w:rsidRDefault="005D40C7" w:rsidP="005D40C7">
      <w:pPr>
        <w:ind w:left="720"/>
        <w:jc w:val="right"/>
      </w:pPr>
      <w:r>
        <w:rPr>
          <w:b/>
          <w:noProof/>
          <w:sz w:val="21"/>
          <w:szCs w:val="21"/>
          <w:u w:val="single"/>
          <w:lang w:val="en-US"/>
        </w:rPr>
        <w:drawing>
          <wp:inline distT="0" distB="0" distL="0" distR="0">
            <wp:extent cx="2209800" cy="962025"/>
            <wp:effectExtent l="0" t="0" r="0" b="9525"/>
            <wp:docPr id="8" name="Picture 8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312" w:rsidRPr="00672708">
        <w:rPr>
          <w:b/>
          <w:sz w:val="21"/>
          <w:szCs w:val="21"/>
          <w:u w:val="single"/>
          <w:lang w:val="de-DE"/>
        </w:rPr>
        <w:br w:type="textWrapping" w:clear="all"/>
      </w:r>
    </w:p>
    <w:p w:rsidR="002764A7" w:rsidRPr="002764A7" w:rsidRDefault="002764A7" w:rsidP="002764A7">
      <w:pPr>
        <w:ind w:left="720"/>
        <w:jc w:val="center"/>
        <w:rPr>
          <w:rFonts w:cs="Arial"/>
          <w:b/>
          <w:sz w:val="28"/>
          <w:lang w:val="de-DE"/>
        </w:rPr>
      </w:pPr>
      <w:r w:rsidRPr="002764A7">
        <w:rPr>
          <w:rFonts w:cs="Arial"/>
          <w:b/>
          <w:sz w:val="28"/>
          <w:lang w:val="de-DE"/>
        </w:rPr>
        <w:t>Online Market</w:t>
      </w:r>
      <w:r>
        <w:rPr>
          <w:rFonts w:cs="Arial"/>
          <w:b/>
          <w:sz w:val="28"/>
          <w:lang w:val="de-DE"/>
        </w:rPr>
        <w:t>ing Manager (m/w) – IQPC Berlin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IQPC entwickelt, organisiert und vertreibt exklusive Fachkonferenzen zu aktuellen Themen aus Wirtschaft, Wissenschaft und Technik. </w:t>
      </w:r>
    </w:p>
    <w:p w:rsid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Wir suchen eine/n </w:t>
      </w:r>
      <w:r w:rsidRPr="005D40C7">
        <w:rPr>
          <w:rFonts w:cs="Arial"/>
          <w:b/>
          <w:lang w:val="de-DE"/>
        </w:rPr>
        <w:t>Online Marketing Manager/in (m/w)</w:t>
      </w:r>
      <w:r w:rsidRPr="002764A7">
        <w:rPr>
          <w:rFonts w:cs="Arial"/>
          <w:lang w:val="de-DE"/>
        </w:rPr>
        <w:t xml:space="preserve"> zur Unterstützung unseres multikulturellen und internationalen Marketing Teams. Ihre Aufgabe ist es, durch Planung und Durchführung gezielter Marketingstrategien via Direkt- und Online-Marketing die Zahl der Interessenten für unsere Webseiten zu steigern sowie die Teilnehmerzahl unserer Konferenzen positiv zu beeinflussen.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  <w:r w:rsidRPr="002764A7">
        <w:rPr>
          <w:rFonts w:cs="Arial"/>
          <w:b/>
          <w:lang w:val="de-DE"/>
        </w:rPr>
        <w:t xml:space="preserve">Ihre Aufgaben: </w:t>
      </w:r>
    </w:p>
    <w:p w:rsid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Default="002764A7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Entwicklung von Content-Marketingstrategien über verschiedenste Medienkanäle zur Vermarktung unserer Webportale zum Zweck der Akquise von potentiellen Interessenten für unsere Inboundabteilung </w:t>
      </w:r>
    </w:p>
    <w:p w:rsidR="002764A7" w:rsidRPr="002764A7" w:rsidRDefault="002764A7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Identifizierung und Durchführung von Online Media Buys </w:t>
      </w:r>
    </w:p>
    <w:p w:rsidR="002764A7" w:rsidRPr="002764A7" w:rsidRDefault="002764A7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Netzwerkpflege mit relevanten Meinungsmachern unserer Zielmärkte </w:t>
      </w:r>
    </w:p>
    <w:p w:rsidR="002764A7" w:rsidRPr="002764A7" w:rsidRDefault="002764A7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Ausbau langfristiger Marktingpartnerschaften mit Verbänden, Publizisten, Bloggern und anderen externen Partnern </w:t>
      </w:r>
    </w:p>
    <w:p w:rsidR="002764A7" w:rsidRPr="002764A7" w:rsidRDefault="002764A7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Weiterentwicklung von Kommunikationsstrategien, inklusive dem Verfassen von Pressemitteilungen, Web copies, Emails und anderen benötigten Promotionmaterialien </w:t>
      </w:r>
    </w:p>
    <w:p w:rsidR="002764A7" w:rsidRPr="002764A7" w:rsidRDefault="002764A7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detaillierte Feedback-Analysen zur Ausrichtung von gezielten Marketingstrategien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  <w:r w:rsidRPr="002764A7">
        <w:rPr>
          <w:rFonts w:cs="Arial"/>
          <w:b/>
          <w:lang w:val="de-DE"/>
        </w:rPr>
        <w:t xml:space="preserve">Ihr Profil: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</w:p>
    <w:p w:rsidR="002764A7" w:rsidRPr="002764A7" w:rsidRDefault="002764A7" w:rsidP="002764A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>Abgeschlossenes Studium oder vergleichbare Ausbildung sowie mindestens einjährige Berufserfahrung im Bereich Marketing, Communications</w:t>
      </w:r>
      <w:r>
        <w:rPr>
          <w:rFonts w:cs="Arial"/>
          <w:lang w:val="de-DE"/>
        </w:rPr>
        <w:t>, Public Relations oder ähnlichem</w:t>
      </w:r>
    </w:p>
    <w:p w:rsidR="002764A7" w:rsidRPr="002764A7" w:rsidRDefault="002764A7" w:rsidP="002764A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Erfahrener Umgang mit Social Media und Web Communities </w:t>
      </w:r>
    </w:p>
    <w:p w:rsidR="002764A7" w:rsidRPr="002764A7" w:rsidRDefault="002764A7" w:rsidP="002764A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>Erfahrung im Gebiet Web, Mobile, Social Media und Email sowie sicherer Umgang mit</w:t>
      </w:r>
      <w:r>
        <w:rPr>
          <w:rFonts w:cs="Arial"/>
          <w:lang w:val="de-DE"/>
        </w:rPr>
        <w:t xml:space="preserve"> </w:t>
      </w:r>
      <w:r w:rsidRPr="002764A7">
        <w:rPr>
          <w:rFonts w:cs="Arial"/>
          <w:lang w:val="de-DE"/>
        </w:rPr>
        <w:t>Analytics-Programmen wie Google Analyt</w:t>
      </w:r>
      <w:r>
        <w:rPr>
          <w:rFonts w:cs="Arial"/>
          <w:lang w:val="de-DE"/>
        </w:rPr>
        <w:t>ics, HTML, SEO, PPC und Adwords</w:t>
      </w:r>
    </w:p>
    <w:p w:rsidR="002764A7" w:rsidRPr="002764A7" w:rsidRDefault="002764A7" w:rsidP="002764A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Sehr gute organisatorische und kommunikative Fähigkeiten (verhandlungssicheres Englisch ist unbedingt erforderlich) </w:t>
      </w:r>
    </w:p>
    <w:p w:rsidR="002764A7" w:rsidRPr="002764A7" w:rsidRDefault="002764A7" w:rsidP="002764A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Hohe Eigenmotivation und Zielorientierung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  <w:r w:rsidRPr="002764A7">
        <w:rPr>
          <w:rFonts w:cs="Arial"/>
          <w:b/>
          <w:lang w:val="de-DE"/>
        </w:rPr>
        <w:t xml:space="preserve">Wir bieten Ihnen: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</w:p>
    <w:p w:rsidR="002764A7" w:rsidRPr="002764A7" w:rsidRDefault="002764A7" w:rsidP="002764A7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eine eigenverantwortliche Mitarbeit in einem internationalen Team </w:t>
      </w:r>
    </w:p>
    <w:p w:rsidR="002764A7" w:rsidRPr="002764A7" w:rsidRDefault="002764A7" w:rsidP="002764A7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einen attraktiven Arbeitsplatz im Herzen von Berlin </w:t>
      </w:r>
    </w:p>
    <w:p w:rsidR="002764A7" w:rsidRPr="002764A7" w:rsidRDefault="002764A7" w:rsidP="002764A7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eine professionelle Arbeitsatmosphäre </w:t>
      </w:r>
    </w:p>
    <w:p w:rsidR="002764A7" w:rsidRPr="002764A7" w:rsidRDefault="002764A7" w:rsidP="002764A7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hervorrangende Möglichkeiten zur Weiterentwicklung </w:t>
      </w:r>
    </w:p>
    <w:p w:rsidR="00672708" w:rsidRPr="00E0657E" w:rsidRDefault="00672708" w:rsidP="00672708">
      <w:pPr>
        <w:spacing w:after="0" w:line="240" w:lineRule="auto"/>
        <w:ind w:left="1440"/>
        <w:contextualSpacing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 xml:space="preserve">Haben wir Ihr Interesse geweckt? 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Dann senden Sie bitte Ihre aussagekräftigen Bewerbungsunterlagen inklusive möglichem Starttermin und ihrer </w:t>
      </w:r>
      <w:r w:rsidR="00E0657E">
        <w:rPr>
          <w:rFonts w:cs="Arial"/>
          <w:lang w:val="de-DE"/>
        </w:rPr>
        <w:t xml:space="preserve">Gehaltsvorstellung per Email an </w:t>
      </w:r>
      <w:hyperlink r:id="rId7" w:history="1">
        <w:r w:rsidR="00315E35" w:rsidRPr="00460255">
          <w:rPr>
            <w:rStyle w:val="Hyperlink"/>
            <w:rFonts w:cs="Arial"/>
            <w:lang w:val="de-DE"/>
          </w:rPr>
          <w:t>vanessa.engel@iqpc.de</w:t>
        </w:r>
      </w:hyperlink>
      <w:r w:rsidR="00315E35">
        <w:rPr>
          <w:rFonts w:cs="Arial"/>
          <w:lang w:val="de-DE"/>
        </w:rPr>
        <w:t xml:space="preserve"> oder wenn Sie Fragen haben sollten, kontaktieren Sie mich gerne unter: 030 20 913 279</w:t>
      </w: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color w:val="0000FF"/>
          <w:u w:val="single"/>
          <w:lang w:val="de-DE"/>
        </w:rPr>
      </w:pPr>
      <w:r w:rsidRPr="00E0657E">
        <w:rPr>
          <w:rFonts w:eastAsia="Times New Roman" w:cs="Arial"/>
          <w:lang w:val="de-DE"/>
        </w:rPr>
        <w:t xml:space="preserve">Weitere Karrieremöglichkeiten unter </w:t>
      </w:r>
      <w:hyperlink r:id="rId8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</w:t>
        </w:r>
      </w:hyperlink>
      <w:r w:rsidRPr="00E0657E">
        <w:rPr>
          <w:rFonts w:eastAsia="Times New Roman" w:cs="Arial"/>
          <w:color w:val="0000FF"/>
          <w:u w:val="single"/>
          <w:lang w:val="de-DE"/>
        </w:rPr>
        <w:t xml:space="preserve"> und mehr Informationen   </w:t>
      </w: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lang w:val="de-DE"/>
        </w:rPr>
      </w:pPr>
      <w:r w:rsidRPr="00E0657E">
        <w:rPr>
          <w:rFonts w:eastAsia="Times New Roman" w:cs="Arial"/>
          <w:color w:val="000000"/>
          <w:lang w:val="de-DE"/>
        </w:rPr>
        <w:t xml:space="preserve">zu IQPC als Arbeitgeber: </w:t>
      </w:r>
      <w:hyperlink r:id="rId9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http://careers.iqpc.com/2014/06/10/why-work-at-iqpc-sydney/</w:t>
        </w:r>
      </w:hyperlink>
    </w:p>
    <w:p w:rsidR="00E0657E" w:rsidRDefault="00355A82" w:rsidP="00275605">
      <w:pPr>
        <w:spacing w:after="0" w:line="240" w:lineRule="auto"/>
        <w:ind w:left="708"/>
        <w:rPr>
          <w:rFonts w:eastAsia="Times New Roman" w:cs="Arial"/>
          <w:b/>
          <w:u w:val="single"/>
          <w:lang w:val="de-DE"/>
        </w:rPr>
      </w:pPr>
      <w:r w:rsidRPr="00E0657E">
        <w:rPr>
          <w:rFonts w:eastAsia="Times New Roman" w:cs="Arial"/>
          <w:b/>
          <w:u w:val="single"/>
          <w:lang w:val="de-DE"/>
        </w:rPr>
        <w:t xml:space="preserve"> </w:t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554FE4E5" wp14:editId="750D1AFA">
            <wp:extent cx="304800" cy="285750"/>
            <wp:effectExtent l="0" t="0" r="0" b="0"/>
            <wp:docPr id="2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12D0D758" wp14:editId="70E1FB72">
            <wp:extent cx="323850" cy="285750"/>
            <wp:effectExtent l="0" t="0" r="0" b="0"/>
            <wp:docPr id="3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8783243" wp14:editId="262CF2E8">
            <wp:extent cx="323850" cy="285750"/>
            <wp:effectExtent l="0" t="0" r="0" b="0"/>
            <wp:docPr id="4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56F7B76" wp14:editId="40E014CA">
            <wp:extent cx="342900" cy="285750"/>
            <wp:effectExtent l="0" t="0" r="0" b="0"/>
            <wp:docPr id="5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F8A68B0" wp14:editId="2BDF29F1">
            <wp:extent cx="323850" cy="285750"/>
            <wp:effectExtent l="0" t="0" r="0" b="0"/>
            <wp:docPr id="6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B58BBB9" wp14:editId="06267264">
            <wp:extent cx="371475" cy="285750"/>
            <wp:effectExtent l="0" t="0" r="9525" b="0"/>
            <wp:docPr id="7" name="Picture 6" descr="Description: Description: Description: Description: Description: cid:909025809@19102011-0B41">
              <a:hlinkClick xmlns:a="http://schemas.openxmlformats.org/drawingml/2006/main" r:id="rId20" tooltip="blocked::http://www.youtube.com/IQPCDeutschlan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escription: Description: cid:909025809@19102011-0B41">
                      <a:hlinkClick r:id="rId20" tooltip="blocked::http://www.youtube.com/IQPCDeutschlan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50" w:rsidRDefault="008C2450" w:rsidP="00275605">
      <w:pPr>
        <w:spacing w:after="0" w:line="240" w:lineRule="auto"/>
        <w:ind w:left="708"/>
        <w:rPr>
          <w:rFonts w:eastAsia="Times New Roman" w:cs="Arial"/>
          <w:b/>
          <w:u w:val="single"/>
          <w:lang w:val="de-DE"/>
        </w:rPr>
      </w:pPr>
    </w:p>
    <w:p w:rsidR="008C2450" w:rsidRPr="00A12C84" w:rsidRDefault="008C2450" w:rsidP="008C2450">
      <w:pPr>
        <w:spacing w:after="0" w:line="360" w:lineRule="auto"/>
        <w:ind w:left="720"/>
        <w:jc w:val="right"/>
        <w:rPr>
          <w:b/>
          <w:sz w:val="21"/>
          <w:szCs w:val="21"/>
          <w:u w:val="single"/>
          <w:lang w:val="de-DE"/>
        </w:rPr>
      </w:pPr>
      <w:r>
        <w:rPr>
          <w:b/>
          <w:noProof/>
          <w:sz w:val="21"/>
          <w:szCs w:val="21"/>
          <w:u w:val="single"/>
          <w:lang w:val="en-US"/>
        </w:rPr>
        <w:lastRenderedPageBreak/>
        <w:drawing>
          <wp:inline distT="0" distB="0" distL="0" distR="0" wp14:anchorId="255A3381" wp14:editId="1076ABF7">
            <wp:extent cx="2209800" cy="962025"/>
            <wp:effectExtent l="0" t="0" r="0" b="9525"/>
            <wp:docPr id="1" name="Picture 1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50" w:rsidRDefault="008C2450" w:rsidP="008C2450">
      <w:pPr>
        <w:jc w:val="center"/>
        <w:rPr>
          <w:b/>
          <w:sz w:val="28"/>
        </w:rPr>
      </w:pPr>
    </w:p>
    <w:p w:rsidR="008C2450" w:rsidRPr="004F633D" w:rsidRDefault="008C2450" w:rsidP="008C2450">
      <w:pPr>
        <w:jc w:val="center"/>
        <w:rPr>
          <w:b/>
          <w:sz w:val="28"/>
        </w:rPr>
      </w:pPr>
      <w:r w:rsidRPr="004F633D">
        <w:rPr>
          <w:b/>
          <w:sz w:val="28"/>
        </w:rPr>
        <w:t>Online Marketing Manager (m/f) – IQPC Berlin</w:t>
      </w:r>
    </w:p>
    <w:p w:rsidR="008C2450" w:rsidRDefault="008C2450" w:rsidP="008C2450">
      <w:pPr>
        <w:spacing w:after="0" w:line="240" w:lineRule="auto"/>
        <w:ind w:left="720"/>
        <w:rPr>
          <w:rFonts w:cs="Arial"/>
        </w:rPr>
      </w:pPr>
      <w:r w:rsidRPr="009F1A3A">
        <w:rPr>
          <w:rFonts w:cs="Arial"/>
        </w:rPr>
        <w:t>The International Quality and Productivity Centre (IQPC) is devoted to create and execute evocative and timely content driven B2B conferences for senior executives globally.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</w:rPr>
      </w:pPr>
    </w:p>
    <w:p w:rsidR="008C2450" w:rsidRDefault="008C2450" w:rsidP="008C2450">
      <w:pPr>
        <w:spacing w:after="0" w:line="240" w:lineRule="auto"/>
        <w:ind w:left="720"/>
        <w:rPr>
          <w:rFonts w:cs="Arial"/>
        </w:rPr>
      </w:pPr>
      <w:r w:rsidRPr="009F1A3A">
        <w:rPr>
          <w:rFonts w:cs="Arial"/>
        </w:rPr>
        <w:t xml:space="preserve">We are looking for a motivated </w:t>
      </w:r>
      <w:r w:rsidRPr="0070786E">
        <w:rPr>
          <w:rFonts w:cs="Arial"/>
          <w:b/>
        </w:rPr>
        <w:t>Online Marketing Manager (m/f)</w:t>
      </w:r>
      <w:r w:rsidRPr="009F1A3A">
        <w:rPr>
          <w:rFonts w:cs="Arial"/>
        </w:rPr>
        <w:t xml:space="preserve"> to support our multi-cultural and international team in our Berlin Office.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</w:rPr>
      </w:pPr>
    </w:p>
    <w:p w:rsidR="008C2450" w:rsidRDefault="008C2450" w:rsidP="008C2450">
      <w:pPr>
        <w:spacing w:after="0" w:line="240" w:lineRule="auto"/>
        <w:ind w:left="720"/>
        <w:rPr>
          <w:rFonts w:cs="Arial"/>
          <w:b/>
        </w:rPr>
      </w:pPr>
      <w:r w:rsidRPr="009F1A3A">
        <w:rPr>
          <w:rFonts w:cs="Arial"/>
          <w:b/>
        </w:rPr>
        <w:t>Your responsibilities: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  <w:b/>
        </w:rPr>
      </w:pPr>
    </w:p>
    <w:p w:rsidR="008C2450" w:rsidRPr="009F1A3A" w:rsidRDefault="008C2450" w:rsidP="008C2450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Conducting detailed response analysis and formulating targeted marketing strategies</w:t>
      </w:r>
    </w:p>
    <w:p w:rsidR="008C2450" w:rsidRPr="009F1A3A" w:rsidRDefault="008C2450" w:rsidP="008C2450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Using a full range of online marketing tactics, including social media, online PR and Affiliates</w:t>
      </w:r>
    </w:p>
    <w:p w:rsidR="008C2450" w:rsidRPr="009F1A3A" w:rsidRDefault="008C2450" w:rsidP="008C2450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Work with content and event teams to create and execute compelling multichannel promotions that will drive traffic to our events website</w:t>
      </w:r>
    </w:p>
    <w:p w:rsidR="008C2450" w:rsidRPr="009F1A3A" w:rsidRDefault="008C2450" w:rsidP="008C2450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Querying databases and generating list build strategies</w:t>
      </w:r>
    </w:p>
    <w:p w:rsidR="008C2450" w:rsidRPr="009F1A3A" w:rsidRDefault="008C2450" w:rsidP="008C2450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Moving customers up the advocacy ladder and engaging with them using interactive and content led marketing techniques</w:t>
      </w:r>
    </w:p>
    <w:p w:rsidR="008C2450" w:rsidRPr="009F1A3A" w:rsidRDefault="008C2450" w:rsidP="008C2450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Hitting agreed targets for direct revenue generation and lead generation whilst controlling the event marketing budget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</w:rPr>
      </w:pPr>
    </w:p>
    <w:p w:rsidR="008C2450" w:rsidRDefault="008C2450" w:rsidP="008C2450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Y</w:t>
      </w:r>
      <w:r w:rsidRPr="009F1A3A">
        <w:rPr>
          <w:rFonts w:cs="Arial"/>
          <w:b/>
        </w:rPr>
        <w:t>our profile: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  <w:b/>
        </w:rPr>
      </w:pPr>
    </w:p>
    <w:p w:rsidR="008C2450" w:rsidRPr="009F1A3A" w:rsidRDefault="008C2450" w:rsidP="008C2450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Graduated to degree level or equivalent</w:t>
      </w:r>
    </w:p>
    <w:p w:rsidR="008C2450" w:rsidRPr="009F1A3A" w:rsidRDefault="008C2450" w:rsidP="008C2450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Experience in E-Marketing strategies and tactics</w:t>
      </w:r>
    </w:p>
    <w:p w:rsidR="008C2450" w:rsidRPr="009F1A3A" w:rsidRDefault="008C2450" w:rsidP="008C2450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Native German speaker with business-fluent English skills</w:t>
      </w:r>
    </w:p>
    <w:p w:rsidR="008C2450" w:rsidRPr="009F1A3A" w:rsidRDefault="008C2450" w:rsidP="008C2450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 xml:space="preserve">Proven ability in the creation of quality web campaigns </w:t>
      </w:r>
    </w:p>
    <w:p w:rsidR="008C2450" w:rsidRPr="009F1A3A" w:rsidRDefault="008C2450" w:rsidP="008C2450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Creative problem-solver, effective decision maker</w:t>
      </w:r>
    </w:p>
    <w:p w:rsidR="008C2450" w:rsidRPr="009F1A3A" w:rsidRDefault="008C2450" w:rsidP="008C2450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Outstanding organisational, prioritisation and multi-tasking skills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</w:rPr>
      </w:pPr>
    </w:p>
    <w:p w:rsidR="008C2450" w:rsidRPr="009F1A3A" w:rsidRDefault="008C2450" w:rsidP="008C2450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W</w:t>
      </w:r>
      <w:r w:rsidRPr="009F1A3A">
        <w:rPr>
          <w:rFonts w:cs="Arial"/>
          <w:b/>
        </w:rPr>
        <w:t>e offer you:</w:t>
      </w:r>
    </w:p>
    <w:p w:rsidR="008C2450" w:rsidRPr="009F1A3A" w:rsidRDefault="008C2450" w:rsidP="008C2450">
      <w:pPr>
        <w:spacing w:after="0" w:line="240" w:lineRule="auto"/>
        <w:ind w:left="720"/>
        <w:rPr>
          <w:rFonts w:cs="Arial"/>
        </w:rPr>
      </w:pPr>
    </w:p>
    <w:p w:rsidR="008C2450" w:rsidRPr="009F1A3A" w:rsidRDefault="008C2450" w:rsidP="008C245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Competitive and individual salary structure</w:t>
      </w:r>
    </w:p>
    <w:p w:rsidR="008C2450" w:rsidRPr="009F1A3A" w:rsidRDefault="008C2450" w:rsidP="008C245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Extensive ongoing trainings on- and off-the-job</w:t>
      </w:r>
    </w:p>
    <w:p w:rsidR="008C2450" w:rsidRPr="009F1A3A" w:rsidRDefault="008C2450" w:rsidP="008C245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Continuous education in regards to the relevant industries and markets</w:t>
      </w:r>
    </w:p>
    <w:p w:rsidR="008C2450" w:rsidRPr="009F1A3A" w:rsidRDefault="008C2450" w:rsidP="008C245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Professional working atmosphere</w:t>
      </w:r>
    </w:p>
    <w:p w:rsidR="008C2450" w:rsidRPr="009F1A3A" w:rsidRDefault="008C2450" w:rsidP="008C245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Global career opportunities</w:t>
      </w:r>
    </w:p>
    <w:p w:rsidR="008C2450" w:rsidRPr="009F1A3A" w:rsidRDefault="008C2450" w:rsidP="008C245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9F1A3A">
        <w:rPr>
          <w:rFonts w:cs="Arial"/>
        </w:rPr>
        <w:t>Working in an international team in the heart of Berlin</w:t>
      </w:r>
    </w:p>
    <w:p w:rsidR="008C2450" w:rsidRPr="009F1A3A" w:rsidRDefault="008C2450" w:rsidP="008C2450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8C2450" w:rsidRPr="004B6A83" w:rsidRDefault="008C2450" w:rsidP="008C2450">
      <w:pPr>
        <w:spacing w:after="0"/>
        <w:ind w:left="720"/>
        <w:jc w:val="both"/>
        <w:rPr>
          <w:rFonts w:eastAsia="Arial Unicode MS" w:cs="Arial"/>
          <w:b/>
          <w:color w:val="000000"/>
        </w:rPr>
      </w:pPr>
      <w:r>
        <w:rPr>
          <w:rFonts w:eastAsia="Arial Unicode MS" w:cs="Arial"/>
          <w:b/>
          <w:color w:val="000000"/>
        </w:rPr>
        <w:t>A</w:t>
      </w:r>
      <w:r w:rsidRPr="004B6A83">
        <w:rPr>
          <w:rFonts w:eastAsia="Arial Unicode MS" w:cs="Arial"/>
          <w:b/>
          <w:color w:val="000000"/>
        </w:rPr>
        <w:t>re you interested ?</w:t>
      </w:r>
    </w:p>
    <w:p w:rsidR="008C2450" w:rsidRPr="004B6A83" w:rsidRDefault="008C2450" w:rsidP="008C2450">
      <w:pPr>
        <w:spacing w:after="0"/>
        <w:ind w:left="720"/>
        <w:jc w:val="both"/>
        <w:rPr>
          <w:rFonts w:eastAsia="Arial Unicode MS" w:cs="Arial"/>
          <w:b/>
          <w:color w:val="000000"/>
        </w:rPr>
      </w:pPr>
    </w:p>
    <w:p w:rsidR="008C2450" w:rsidRDefault="008C2450" w:rsidP="008C2450">
      <w:pPr>
        <w:spacing w:after="0"/>
        <w:ind w:left="720"/>
        <w:jc w:val="both"/>
        <w:rPr>
          <w:rFonts w:eastAsia="Arial Unicode MS" w:cs="Arial"/>
        </w:rPr>
      </w:pPr>
      <w:r w:rsidRPr="004B6A83">
        <w:rPr>
          <w:rFonts w:eastAsia="Arial Unicode MS" w:cs="Arial"/>
          <w:color w:val="000000"/>
        </w:rPr>
        <w:t>We look forward to receiving your application as well as your earliest start date and sal</w:t>
      </w:r>
      <w:r>
        <w:rPr>
          <w:rFonts w:eastAsia="Arial Unicode MS" w:cs="Arial"/>
          <w:color w:val="000000"/>
        </w:rPr>
        <w:t xml:space="preserve">ary expectations via Email to: </w:t>
      </w:r>
      <w:hyperlink r:id="rId22" w:history="1">
        <w:r w:rsidRPr="0061028F">
          <w:rPr>
            <w:rStyle w:val="Hyperlink"/>
            <w:rFonts w:eastAsia="Arial Unicode MS" w:cs="Arial"/>
          </w:rPr>
          <w:t>vanessa.engel@iqpc.de</w:t>
        </w:r>
      </w:hyperlink>
      <w:r>
        <w:rPr>
          <w:rFonts w:eastAsia="Arial Unicode MS" w:cs="Arial"/>
        </w:rPr>
        <w:t xml:space="preserve"> or for further questions under: +49 (0) 30 20 913 279</w:t>
      </w:r>
    </w:p>
    <w:p w:rsidR="008C2450" w:rsidRDefault="008C2450" w:rsidP="008C2450">
      <w:pPr>
        <w:spacing w:after="0"/>
        <w:ind w:left="720"/>
        <w:jc w:val="both"/>
        <w:rPr>
          <w:rFonts w:eastAsia="Arial Unicode MS" w:cs="Arial"/>
          <w:color w:val="000000"/>
        </w:rPr>
      </w:pPr>
    </w:p>
    <w:p w:rsidR="008C2450" w:rsidRDefault="008C2450" w:rsidP="008C2450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  <w:r w:rsidRPr="004B6A83">
        <w:rPr>
          <w:rFonts w:eastAsia="Times New Roman" w:cs="Arial"/>
        </w:rPr>
        <w:t xml:space="preserve">For all other vacancies please visit: </w:t>
      </w:r>
      <w:hyperlink r:id="rId23" w:history="1">
        <w:r w:rsidRPr="0064446F">
          <w:rPr>
            <w:rStyle w:val="Hyperlink"/>
            <w:rFonts w:eastAsia="Times New Roman" w:cs="Arial"/>
          </w:rPr>
          <w:t>http://careers.iqpc.com/</w:t>
        </w:r>
      </w:hyperlink>
    </w:p>
    <w:p w:rsidR="008C2450" w:rsidRDefault="008C2450" w:rsidP="008C2450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</w:p>
    <w:p w:rsidR="008C2450" w:rsidRPr="00E0657E" w:rsidRDefault="008C2450" w:rsidP="008C2450">
      <w:pPr>
        <w:spacing w:after="0" w:line="240" w:lineRule="auto"/>
        <w:ind w:left="720"/>
        <w:rPr>
          <w:rFonts w:eastAsia="Times New Roman" w:cs="Arial"/>
          <w:b/>
          <w:u w:val="single"/>
          <w:lang w:val="de-DE"/>
        </w:rPr>
      </w:pP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5F5EE792" wp14:editId="56E6C5B9">
            <wp:extent cx="304800" cy="285750"/>
            <wp:effectExtent l="0" t="0" r="0" b="0"/>
            <wp:docPr id="9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E3C2372" wp14:editId="1428B312">
            <wp:extent cx="323850" cy="285750"/>
            <wp:effectExtent l="0" t="0" r="0" b="0"/>
            <wp:docPr id="10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786A6751" wp14:editId="250A8DF5">
            <wp:extent cx="323850" cy="285750"/>
            <wp:effectExtent l="0" t="0" r="0" b="0"/>
            <wp:docPr id="11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0F4A97A" wp14:editId="65166D02">
            <wp:extent cx="342900" cy="285750"/>
            <wp:effectExtent l="0" t="0" r="0" b="0"/>
            <wp:docPr id="12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860CEB4" wp14:editId="24E6953A">
            <wp:extent cx="323850" cy="285750"/>
            <wp:effectExtent l="0" t="0" r="0" b="0"/>
            <wp:docPr id="13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450" w:rsidRPr="00E0657E" w:rsidSect="00BD68B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7D"/>
    <w:multiLevelType w:val="hybridMultilevel"/>
    <w:tmpl w:val="A1107D98"/>
    <w:lvl w:ilvl="0" w:tplc="CDB2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4D0"/>
    <w:multiLevelType w:val="hybridMultilevel"/>
    <w:tmpl w:val="F684C35C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31C5"/>
    <w:multiLevelType w:val="hybridMultilevel"/>
    <w:tmpl w:val="19541664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43D28"/>
    <w:multiLevelType w:val="hybridMultilevel"/>
    <w:tmpl w:val="E160A51A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AEE"/>
    <w:multiLevelType w:val="hybridMultilevel"/>
    <w:tmpl w:val="D7F8D736"/>
    <w:lvl w:ilvl="0" w:tplc="EFF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130F5"/>
    <w:multiLevelType w:val="hybridMultilevel"/>
    <w:tmpl w:val="DC2078FA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CA0DF2"/>
    <w:multiLevelType w:val="hybridMultilevel"/>
    <w:tmpl w:val="99A039D6"/>
    <w:lvl w:ilvl="0" w:tplc="19983DE0">
      <w:numFmt w:val="bullet"/>
      <w:lvlText w:val="•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250D20F0"/>
    <w:multiLevelType w:val="hybridMultilevel"/>
    <w:tmpl w:val="8200BE3E"/>
    <w:lvl w:ilvl="0" w:tplc="D89A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6C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E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B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7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A4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E6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E2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E17B8B"/>
    <w:multiLevelType w:val="hybridMultilevel"/>
    <w:tmpl w:val="D2F454E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8759B"/>
    <w:multiLevelType w:val="hybridMultilevel"/>
    <w:tmpl w:val="CF94166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8C74423"/>
    <w:multiLevelType w:val="hybridMultilevel"/>
    <w:tmpl w:val="77BCE7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83B71"/>
    <w:multiLevelType w:val="hybridMultilevel"/>
    <w:tmpl w:val="4BEE81B6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A20712D"/>
    <w:multiLevelType w:val="hybridMultilevel"/>
    <w:tmpl w:val="F3A47D0E"/>
    <w:lvl w:ilvl="0" w:tplc="F1B093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A8B7C96"/>
    <w:multiLevelType w:val="hybridMultilevel"/>
    <w:tmpl w:val="76B0D6A0"/>
    <w:lvl w:ilvl="0" w:tplc="19983DE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>
    <w:nsid w:val="4CD70B83"/>
    <w:multiLevelType w:val="hybridMultilevel"/>
    <w:tmpl w:val="4866D22E"/>
    <w:lvl w:ilvl="0" w:tplc="74A8B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E5412"/>
    <w:multiLevelType w:val="hybridMultilevel"/>
    <w:tmpl w:val="1DBCFD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8335311"/>
    <w:multiLevelType w:val="hybridMultilevel"/>
    <w:tmpl w:val="E7F894D6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B25C5D"/>
    <w:multiLevelType w:val="hybridMultilevel"/>
    <w:tmpl w:val="6E94C112"/>
    <w:lvl w:ilvl="0" w:tplc="51DA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0B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1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C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F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E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9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C9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B756DD"/>
    <w:multiLevelType w:val="hybridMultilevel"/>
    <w:tmpl w:val="4CBE79BC"/>
    <w:lvl w:ilvl="0" w:tplc="AC247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3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0C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07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2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A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88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C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A7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7C2278"/>
    <w:multiLevelType w:val="hybridMultilevel"/>
    <w:tmpl w:val="CFE2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9C35DE"/>
    <w:multiLevelType w:val="hybridMultilevel"/>
    <w:tmpl w:val="83E8D558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C8451B"/>
    <w:multiLevelType w:val="hybridMultilevel"/>
    <w:tmpl w:val="C688C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D13416B"/>
    <w:multiLevelType w:val="hybridMultilevel"/>
    <w:tmpl w:val="E284A59E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2D459F"/>
    <w:multiLevelType w:val="hybridMultilevel"/>
    <w:tmpl w:val="61B031F6"/>
    <w:lvl w:ilvl="0" w:tplc="1CA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7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83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A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88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8E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8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42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D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4AA6162"/>
    <w:multiLevelType w:val="hybridMultilevel"/>
    <w:tmpl w:val="939C5206"/>
    <w:lvl w:ilvl="0" w:tplc="0BA2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E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4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E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6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EE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A4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6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59354C2"/>
    <w:multiLevelType w:val="hybridMultilevel"/>
    <w:tmpl w:val="9D8C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1673"/>
    <w:multiLevelType w:val="hybridMultilevel"/>
    <w:tmpl w:val="E8861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7E75C8"/>
    <w:multiLevelType w:val="hybridMultilevel"/>
    <w:tmpl w:val="749AB68C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55408E"/>
    <w:multiLevelType w:val="hybridMultilevel"/>
    <w:tmpl w:val="88AA4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5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26"/>
  </w:num>
  <w:num w:numId="10">
    <w:abstractNumId w:val="1"/>
  </w:num>
  <w:num w:numId="11">
    <w:abstractNumId w:val="6"/>
  </w:num>
  <w:num w:numId="12">
    <w:abstractNumId w:val="8"/>
  </w:num>
  <w:num w:numId="13">
    <w:abstractNumId w:val="15"/>
  </w:num>
  <w:num w:numId="14">
    <w:abstractNumId w:val="21"/>
  </w:num>
  <w:num w:numId="15">
    <w:abstractNumId w:val="10"/>
  </w:num>
  <w:num w:numId="16">
    <w:abstractNumId w:val="0"/>
  </w:num>
  <w:num w:numId="17">
    <w:abstractNumId w:val="7"/>
  </w:num>
  <w:num w:numId="18">
    <w:abstractNumId w:val="24"/>
  </w:num>
  <w:num w:numId="19">
    <w:abstractNumId w:val="18"/>
  </w:num>
  <w:num w:numId="20">
    <w:abstractNumId w:val="17"/>
  </w:num>
  <w:num w:numId="21">
    <w:abstractNumId w:val="23"/>
  </w:num>
  <w:num w:numId="22">
    <w:abstractNumId w:val="12"/>
  </w:num>
  <w:num w:numId="23">
    <w:abstractNumId w:val="28"/>
  </w:num>
  <w:num w:numId="24">
    <w:abstractNumId w:val="27"/>
  </w:num>
  <w:num w:numId="25">
    <w:abstractNumId w:val="16"/>
  </w:num>
  <w:num w:numId="26">
    <w:abstractNumId w:val="22"/>
  </w:num>
  <w:num w:numId="27">
    <w:abstractNumId w:val="20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C"/>
    <w:rsid w:val="000A3B07"/>
    <w:rsid w:val="000F6D90"/>
    <w:rsid w:val="001B6B96"/>
    <w:rsid w:val="001D7128"/>
    <w:rsid w:val="00275605"/>
    <w:rsid w:val="002764A7"/>
    <w:rsid w:val="002918F2"/>
    <w:rsid w:val="00315E35"/>
    <w:rsid w:val="00355A82"/>
    <w:rsid w:val="00394B55"/>
    <w:rsid w:val="003C704A"/>
    <w:rsid w:val="003F4F24"/>
    <w:rsid w:val="003F5C22"/>
    <w:rsid w:val="00431E36"/>
    <w:rsid w:val="004413F5"/>
    <w:rsid w:val="004464AC"/>
    <w:rsid w:val="00453B3A"/>
    <w:rsid w:val="00477C23"/>
    <w:rsid w:val="004A1CC1"/>
    <w:rsid w:val="00514977"/>
    <w:rsid w:val="00534881"/>
    <w:rsid w:val="005D40C7"/>
    <w:rsid w:val="00633750"/>
    <w:rsid w:val="00672708"/>
    <w:rsid w:val="0071086C"/>
    <w:rsid w:val="00756EB0"/>
    <w:rsid w:val="00805F4C"/>
    <w:rsid w:val="0087216E"/>
    <w:rsid w:val="008C2450"/>
    <w:rsid w:val="009142DE"/>
    <w:rsid w:val="009370BF"/>
    <w:rsid w:val="00975FDA"/>
    <w:rsid w:val="00A12C84"/>
    <w:rsid w:val="00A15974"/>
    <w:rsid w:val="00B11B44"/>
    <w:rsid w:val="00BC17FC"/>
    <w:rsid w:val="00BC1B69"/>
    <w:rsid w:val="00BD68B4"/>
    <w:rsid w:val="00BE3A8A"/>
    <w:rsid w:val="00C07312"/>
    <w:rsid w:val="00C259A2"/>
    <w:rsid w:val="00C47511"/>
    <w:rsid w:val="00DE6824"/>
    <w:rsid w:val="00E0657E"/>
    <w:rsid w:val="00E618CB"/>
    <w:rsid w:val="00F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  <w:style w:type="paragraph" w:customStyle="1" w:styleId="Default">
    <w:name w:val="Default"/>
    <w:rsid w:val="00276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  <w:style w:type="paragraph" w:customStyle="1" w:styleId="Default">
    <w:name w:val="Default"/>
    <w:rsid w:val="00276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iqpc.com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facebook.com/?sfrm=1#!/IQPCGerman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hyperlink" Target="mailto:vanessa.engel@iqpc.de" TargetMode="External"/><Relationship Id="rId12" Type="http://schemas.openxmlformats.org/officeDocument/2006/relationships/hyperlink" Target="http://www.linkedin.com/companies/iqpc-germany" TargetMode="External"/><Relationship Id="rId17" Type="http://schemas.openxmlformats.org/officeDocument/2006/relationships/image" Target="media/image5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plus.to/IQPC" TargetMode="External"/><Relationship Id="rId20" Type="http://schemas.openxmlformats.org/officeDocument/2006/relationships/hyperlink" Target="http://www.youtube.com/IQPCDeutschlan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careers.iqpc.com/" TargetMode="External"/><Relationship Id="rId10" Type="http://schemas.openxmlformats.org/officeDocument/2006/relationships/hyperlink" Target="https://www.xing.com/companies/iqpcgesellschaftf%C3%9Crmanagementkonferenzenmbh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careers.iqpc.com/2014/06/10/why-work-at-iqpc-sydney/" TargetMode="External"/><Relationship Id="rId14" Type="http://schemas.openxmlformats.org/officeDocument/2006/relationships/hyperlink" Target="http://twitter.com/#!/IQPC_Germany" TargetMode="External"/><Relationship Id="rId22" Type="http://schemas.openxmlformats.org/officeDocument/2006/relationships/hyperlink" Target="mailto:vanessa.engel@iqpc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 GmbH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Spalek</dc:creator>
  <cp:lastModifiedBy>Vanessa Engel</cp:lastModifiedBy>
  <cp:revision>2</cp:revision>
  <cp:lastPrinted>2016-03-01T08:50:00Z</cp:lastPrinted>
  <dcterms:created xsi:type="dcterms:W3CDTF">2016-03-16T13:34:00Z</dcterms:created>
  <dcterms:modified xsi:type="dcterms:W3CDTF">2016-03-16T13:34:00Z</dcterms:modified>
</cp:coreProperties>
</file>